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FA086B" w:rsidRDefault="004D251A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3D1C15">
        <w:rPr>
          <w:sz w:val="22"/>
          <w:szCs w:val="22"/>
        </w:rPr>
        <w:t>3GPP TSG-RAN WG2</w:t>
      </w:r>
      <w:r>
        <w:rPr>
          <w:rFonts w:hint="eastAsia"/>
          <w:sz w:val="22"/>
          <w:szCs w:val="22"/>
        </w:rPr>
        <w:t>#10</w:t>
      </w:r>
      <w:r>
        <w:rPr>
          <w:sz w:val="22"/>
          <w:szCs w:val="22"/>
        </w:rPr>
        <w:t>2</w:t>
      </w:r>
      <w:r w:rsidR="006E38A1" w:rsidRPr="006E38A1">
        <w:rPr>
          <w:rFonts w:cs="Arial"/>
          <w:sz w:val="22"/>
          <w:szCs w:val="22"/>
        </w:rPr>
        <w:tab/>
      </w:r>
      <w:r w:rsidR="00222C5E" w:rsidRPr="00222C5E">
        <w:rPr>
          <w:rFonts w:cs="Arial"/>
          <w:sz w:val="22"/>
          <w:szCs w:val="22"/>
        </w:rPr>
        <w:t>R2-1806999</w:t>
      </w:r>
    </w:p>
    <w:p w:rsidR="006E38A1" w:rsidRPr="004D251A" w:rsidRDefault="004D251A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proofErr w:type="spellStart"/>
      <w:r>
        <w:rPr>
          <w:sz w:val="22"/>
          <w:szCs w:val="22"/>
        </w:rPr>
        <w:t>Busan</w:t>
      </w:r>
      <w:proofErr w:type="spellEnd"/>
      <w:r w:rsidRPr="003D1C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Korea, 21th </w:t>
      </w:r>
      <w:r w:rsidRPr="003D1C15">
        <w:rPr>
          <w:sz w:val="22"/>
          <w:szCs w:val="22"/>
        </w:rPr>
        <w:t xml:space="preserve">– </w:t>
      </w:r>
      <w:r w:rsidRPr="003D1C15">
        <w:rPr>
          <w:rFonts w:hint="eastAsia"/>
          <w:sz w:val="22"/>
          <w:szCs w:val="22"/>
        </w:rPr>
        <w:t>2</w:t>
      </w:r>
      <w:r>
        <w:rPr>
          <w:sz w:val="22"/>
          <w:szCs w:val="22"/>
        </w:rPr>
        <w:t>5th</w:t>
      </w:r>
      <w:r w:rsidRPr="003D1C15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Pr="003D1C15">
        <w:rPr>
          <w:sz w:val="22"/>
          <w:szCs w:val="22"/>
        </w:rPr>
        <w:t xml:space="preserve"> 2018</w:t>
      </w:r>
      <w:r>
        <w:rPr>
          <w:rFonts w:eastAsiaTheme="minorEastAsia" w:cs="Arial" w:hint="eastAsia"/>
          <w:sz w:val="22"/>
          <w:szCs w:val="22"/>
          <w:lang w:eastAsia="zh-CN"/>
        </w:rPr>
        <w:tab/>
      </w:r>
      <w:r w:rsidR="00093521" w:rsidRPr="00093521">
        <w:rPr>
          <w:rFonts w:eastAsiaTheme="minorEastAsia" w:cs="Arial" w:hint="eastAsia"/>
          <w:i/>
          <w:sz w:val="22"/>
          <w:szCs w:val="22"/>
          <w:lang w:eastAsia="zh-CN"/>
        </w:rPr>
        <w:t xml:space="preserve">Revision of </w:t>
      </w:r>
      <w:r w:rsidR="00093521" w:rsidRPr="00093521">
        <w:rPr>
          <w:rFonts w:eastAsiaTheme="minorEastAsia" w:cs="Arial"/>
          <w:i/>
          <w:sz w:val="22"/>
          <w:szCs w:val="22"/>
          <w:lang w:eastAsia="zh-CN"/>
        </w:rPr>
        <w:t>R2-1804479</w:t>
      </w:r>
    </w:p>
    <w:p w:rsidR="00E21912" w:rsidRPr="006E38A1" w:rsidRDefault="00E21912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SimSun" w:cs="Arial"/>
          <w:sz w:val="22"/>
          <w:szCs w:val="22"/>
          <w:lang w:eastAsia="zh-CN"/>
        </w:rPr>
        <w:t>CATT</w:t>
      </w:r>
    </w:p>
    <w:p w:rsidR="00AE0042" w:rsidRPr="00EA49E3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25962" w:rsidRPr="00125962">
        <w:rPr>
          <w:rFonts w:cs="Arial"/>
          <w:sz w:val="22"/>
          <w:szCs w:val="22"/>
        </w:rPr>
        <w:t>CFRA resources allocation in the cell with UL and SUL</w:t>
      </w:r>
    </w:p>
    <w:p w:rsidR="00B87FBC" w:rsidRPr="003F1372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SimSun" w:cs="Arial" w:hint="eastAsia"/>
          <w:sz w:val="22"/>
          <w:szCs w:val="22"/>
          <w:lang w:eastAsia="zh-CN"/>
        </w:rPr>
        <w:t>10.3.1.</w:t>
      </w:r>
      <w:r w:rsidR="00125962">
        <w:rPr>
          <w:rFonts w:eastAsia="SimSun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28291C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2F78E2" w:rsidRDefault="00FF43C3" w:rsidP="004A37C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</w:t>
      </w:r>
      <w:r w:rsidR="00CA3DD8">
        <w:rPr>
          <w:rFonts w:eastAsia="SimSun" w:hint="eastAsia"/>
          <w:lang w:eastAsia="zh-CN"/>
        </w:rPr>
        <w:t xml:space="preserve">RAN2#100 </w:t>
      </w:r>
      <w:r>
        <w:rPr>
          <w:rFonts w:eastAsia="SimSun" w:hint="eastAsia"/>
          <w:lang w:eastAsia="zh-CN"/>
        </w:rPr>
        <w:t xml:space="preserve">meeting, we </w:t>
      </w:r>
      <w:r w:rsidR="00CA3DD8">
        <w:rPr>
          <w:rFonts w:eastAsia="SimSun" w:hint="eastAsia"/>
          <w:lang w:eastAsia="zh-CN"/>
        </w:rPr>
        <w:t xml:space="preserve">agreed that </w:t>
      </w:r>
      <w:r w:rsidR="00D52961">
        <w:rPr>
          <w:rFonts w:eastAsia="SimSun" w:hint="eastAsia"/>
          <w:lang w:eastAsia="zh-CN"/>
        </w:rPr>
        <w:t xml:space="preserve">UL/SUL indicator should be included in DCI </w:t>
      </w:r>
      <w:r w:rsidR="00FE77D5">
        <w:rPr>
          <w:rFonts w:eastAsia="SimSun"/>
          <w:lang w:eastAsia="zh-CN"/>
        </w:rPr>
        <w:t xml:space="preserve">of a PDCCH order </w:t>
      </w:r>
      <w:r w:rsidR="00D52961">
        <w:rPr>
          <w:rFonts w:eastAsia="SimSun" w:hint="eastAsia"/>
          <w:lang w:eastAsia="zh-CN"/>
        </w:rPr>
        <w:t>for CFRA.</w:t>
      </w:r>
      <w:r w:rsidR="005811CA">
        <w:rPr>
          <w:rFonts w:eastAsia="SimSun" w:hint="eastAsia"/>
          <w:lang w:eastAsia="zh-CN"/>
        </w:rPr>
        <w:t xml:space="preserve"> </w:t>
      </w:r>
      <w:r w:rsidR="00270472">
        <w:rPr>
          <w:rFonts w:eastAsia="SimSun" w:hint="eastAsia"/>
          <w:lang w:eastAsia="zh-CN"/>
        </w:rPr>
        <w:t xml:space="preserve">This contribution discusses the </w:t>
      </w:r>
      <w:r w:rsidR="008E560C">
        <w:rPr>
          <w:rFonts w:eastAsia="SimSun"/>
          <w:lang w:eastAsia="zh-CN"/>
        </w:rPr>
        <w:t xml:space="preserve">impact and issues resulting from </w:t>
      </w:r>
      <w:r w:rsidR="00270472">
        <w:rPr>
          <w:rFonts w:eastAsia="SimSun" w:hint="eastAsia"/>
          <w:lang w:eastAsia="zh-CN"/>
        </w:rPr>
        <w:t>configur</w:t>
      </w:r>
      <w:r w:rsidR="00FE77D5">
        <w:rPr>
          <w:rFonts w:eastAsia="SimSun"/>
          <w:lang w:eastAsia="zh-CN"/>
        </w:rPr>
        <w:t>ing</w:t>
      </w:r>
      <w:r w:rsidR="00270472">
        <w:rPr>
          <w:rFonts w:eastAsia="SimSun" w:hint="eastAsia"/>
          <w:lang w:eastAsia="zh-CN"/>
        </w:rPr>
        <w:t xml:space="preserve"> CFRA on only one uplink carrier and study possible solution</w:t>
      </w:r>
      <w:r w:rsidR="00FE77D5">
        <w:rPr>
          <w:rFonts w:eastAsia="SimSun"/>
          <w:lang w:eastAsia="zh-CN"/>
        </w:rPr>
        <w:t>s</w:t>
      </w:r>
      <w:r w:rsidR="00270472">
        <w:rPr>
          <w:rFonts w:eastAsia="SimSun" w:hint="eastAsia"/>
          <w:lang w:eastAsia="zh-CN"/>
        </w:rPr>
        <w:t>.</w:t>
      </w:r>
      <w:r w:rsidR="00595158">
        <w:rPr>
          <w:rFonts w:eastAsia="SimSun" w:hint="eastAsia"/>
          <w:lang w:eastAsia="zh-CN"/>
        </w:rPr>
        <w:t xml:space="preserve"> </w:t>
      </w:r>
      <w:r w:rsidR="00CE5558">
        <w:rPr>
          <w:rFonts w:eastAsia="SimSun"/>
          <w:lang w:eastAsia="zh-CN"/>
        </w:rPr>
        <w:t>I</w:t>
      </w:r>
      <w:r w:rsidR="00CE5558">
        <w:rPr>
          <w:rFonts w:eastAsia="SimSun" w:hint="eastAsia"/>
          <w:lang w:eastAsia="zh-CN"/>
        </w:rPr>
        <w:t>n below sections, NUL equals to UL for ease of description.</w:t>
      </w:r>
    </w:p>
    <w:p w:rsidR="00281F33" w:rsidRDefault="00DF2224">
      <w:pPr>
        <w:pStyle w:val="Heading1"/>
      </w:pPr>
      <w:r w:rsidRPr="00DF2224">
        <w:t>Discussion</w:t>
      </w:r>
    </w:p>
    <w:p w:rsidR="00DD011E" w:rsidRPr="00DD011E" w:rsidRDefault="00DD011E" w:rsidP="00DD011E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discuss the CFRA resource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on </w:t>
      </w:r>
      <w:r w:rsidR="00CE5558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>UL and SUL from 2 aspects: the necessity and feasibility.</w:t>
      </w:r>
    </w:p>
    <w:p w:rsidR="002E6181" w:rsidRPr="0044173D" w:rsidRDefault="002E6181" w:rsidP="002E6181">
      <w:pPr>
        <w:pStyle w:val="BodyText"/>
        <w:numPr>
          <w:ilvl w:val="0"/>
          <w:numId w:val="28"/>
        </w:numPr>
        <w:rPr>
          <w:rFonts w:eastAsiaTheme="minorEastAsia"/>
          <w:b/>
          <w:lang w:eastAsia="zh-CN"/>
        </w:rPr>
      </w:pPr>
      <w:r w:rsidRPr="0044173D">
        <w:rPr>
          <w:rFonts w:eastAsiaTheme="minorEastAsia" w:hint="eastAsia"/>
          <w:b/>
          <w:lang w:eastAsia="zh-CN"/>
        </w:rPr>
        <w:t xml:space="preserve">The necessity of configuring CFRA resources on </w:t>
      </w:r>
      <w:r w:rsidR="0044173D">
        <w:rPr>
          <w:rFonts w:eastAsiaTheme="minorEastAsia" w:hint="eastAsia"/>
          <w:b/>
          <w:lang w:eastAsia="zh-CN"/>
        </w:rPr>
        <w:t>both N</w:t>
      </w:r>
      <w:r w:rsidRPr="0044173D">
        <w:rPr>
          <w:rFonts w:eastAsiaTheme="minorEastAsia" w:hint="eastAsia"/>
          <w:b/>
          <w:lang w:eastAsia="zh-CN"/>
        </w:rPr>
        <w:t>UL and SUL</w:t>
      </w:r>
    </w:p>
    <w:p w:rsidR="00B46B49" w:rsidRPr="001908FC" w:rsidRDefault="00D033A7" w:rsidP="00982725">
      <w:pPr>
        <w:pStyle w:val="BodyText"/>
        <w:rPr>
          <w:rFonts w:eastAsia="SimSun"/>
          <w:lang w:eastAsia="zh-CN"/>
        </w:rPr>
      </w:pPr>
      <w:r w:rsidRPr="001908FC">
        <w:rPr>
          <w:rFonts w:eastAsia="SimSun" w:hint="eastAsia"/>
          <w:lang w:eastAsia="zh-CN"/>
        </w:rPr>
        <w:t xml:space="preserve">When </w:t>
      </w:r>
      <w:proofErr w:type="spellStart"/>
      <w:r w:rsidR="0074238D" w:rsidRPr="001908FC">
        <w:rPr>
          <w:rFonts w:eastAsia="SimSun" w:hint="eastAsia"/>
          <w:lang w:eastAsia="zh-CN"/>
        </w:rPr>
        <w:t>gNB</w:t>
      </w:r>
      <w:proofErr w:type="spellEnd"/>
      <w:r w:rsidR="0074238D" w:rsidRPr="001908FC">
        <w:rPr>
          <w:rFonts w:eastAsia="SimSun" w:hint="eastAsia"/>
          <w:lang w:eastAsia="zh-CN"/>
        </w:rPr>
        <w:t xml:space="preserve"> can get the uplink channel condition well, it is reasonable </w:t>
      </w:r>
      <w:r w:rsidR="00BA1924" w:rsidRPr="001908FC">
        <w:rPr>
          <w:rFonts w:eastAsia="SimSun" w:hint="eastAsia"/>
          <w:lang w:eastAsia="zh-CN"/>
        </w:rPr>
        <w:t xml:space="preserve">for </w:t>
      </w:r>
      <w:proofErr w:type="spellStart"/>
      <w:r w:rsidR="00BA1924" w:rsidRPr="001908FC">
        <w:rPr>
          <w:rFonts w:eastAsia="SimSun" w:hint="eastAsia"/>
          <w:lang w:eastAsia="zh-CN"/>
        </w:rPr>
        <w:t>gNB</w:t>
      </w:r>
      <w:proofErr w:type="spellEnd"/>
      <w:r w:rsidR="004E6D97" w:rsidRPr="001908FC">
        <w:rPr>
          <w:rFonts w:eastAsia="SimSun"/>
          <w:lang w:eastAsia="zh-CN"/>
        </w:rPr>
        <w:t xml:space="preserve"> </w:t>
      </w:r>
      <w:r w:rsidR="0074238D" w:rsidRPr="001908FC">
        <w:rPr>
          <w:rFonts w:eastAsia="SimSun" w:hint="eastAsia"/>
          <w:lang w:eastAsia="zh-CN"/>
        </w:rPr>
        <w:t xml:space="preserve">to </w:t>
      </w:r>
      <w:r w:rsidR="00FE77D5">
        <w:rPr>
          <w:rFonts w:eastAsia="SimSun"/>
          <w:lang w:eastAsia="zh-CN"/>
        </w:rPr>
        <w:t xml:space="preserve">select and </w:t>
      </w:r>
      <w:r w:rsidR="0074238D" w:rsidRPr="001908FC">
        <w:rPr>
          <w:rFonts w:eastAsia="SimSun" w:hint="eastAsia"/>
          <w:lang w:eastAsia="zh-CN"/>
        </w:rPr>
        <w:t xml:space="preserve">assign </w:t>
      </w:r>
      <w:r w:rsidR="00FE77D5">
        <w:rPr>
          <w:rFonts w:eastAsia="SimSun"/>
          <w:lang w:eastAsia="zh-CN"/>
        </w:rPr>
        <w:t xml:space="preserve">either of </w:t>
      </w:r>
      <w:r w:rsidR="0074238D" w:rsidRPr="001908FC">
        <w:rPr>
          <w:rFonts w:eastAsia="SimSun" w:hint="eastAsia"/>
          <w:lang w:eastAsia="zh-CN"/>
        </w:rPr>
        <w:t>UL</w:t>
      </w:r>
      <w:r w:rsidR="00FE77D5">
        <w:rPr>
          <w:rFonts w:eastAsia="SimSun"/>
          <w:lang w:eastAsia="zh-CN"/>
        </w:rPr>
        <w:t xml:space="preserve"> or </w:t>
      </w:r>
      <w:r w:rsidR="0074238D" w:rsidRPr="001908FC">
        <w:rPr>
          <w:rFonts w:eastAsia="SimSun" w:hint="eastAsia"/>
          <w:lang w:eastAsia="zh-CN"/>
        </w:rPr>
        <w:t xml:space="preserve">SUL to </w:t>
      </w:r>
      <w:r w:rsidR="00B872FA" w:rsidRPr="001908FC">
        <w:rPr>
          <w:rFonts w:eastAsia="SimSun"/>
          <w:lang w:eastAsia="zh-CN"/>
        </w:rPr>
        <w:t xml:space="preserve">the </w:t>
      </w:r>
      <w:r w:rsidR="0074238D" w:rsidRPr="001908FC">
        <w:rPr>
          <w:rFonts w:eastAsia="SimSun" w:hint="eastAsia"/>
          <w:lang w:eastAsia="zh-CN"/>
        </w:rPr>
        <w:t>UE</w:t>
      </w:r>
      <w:r w:rsidR="004E6D97" w:rsidRPr="001908FC">
        <w:rPr>
          <w:rFonts w:eastAsia="SimSun"/>
          <w:lang w:eastAsia="zh-CN"/>
        </w:rPr>
        <w:t xml:space="preserve"> (</w:t>
      </w:r>
      <w:r w:rsidR="00CB10CB" w:rsidRPr="001908FC">
        <w:rPr>
          <w:rFonts w:eastAsia="SimSun"/>
          <w:lang w:eastAsia="zh-CN"/>
        </w:rPr>
        <w:fldChar w:fldCharType="begin"/>
      </w:r>
      <w:r w:rsidR="00B46B49" w:rsidRPr="001908FC">
        <w:rPr>
          <w:rFonts w:eastAsia="SimSun" w:hint="eastAsia"/>
          <w:lang w:eastAsia="zh-CN"/>
        </w:rPr>
        <w:instrText>REF _Ref510445308 \h</w:instrText>
      </w:r>
      <w:r w:rsidR="001908FC">
        <w:rPr>
          <w:rFonts w:eastAsia="SimSun"/>
          <w:lang w:eastAsia="zh-CN"/>
        </w:rPr>
        <w:instrText xml:space="preserve"> \* MERGEFORMAT </w:instrText>
      </w:r>
      <w:r w:rsidR="00CB10CB" w:rsidRPr="001908FC">
        <w:rPr>
          <w:rFonts w:eastAsia="SimSun"/>
          <w:lang w:eastAsia="zh-CN"/>
        </w:rPr>
      </w:r>
      <w:r w:rsidR="00CB10CB" w:rsidRPr="001908FC">
        <w:rPr>
          <w:rFonts w:eastAsia="SimSun"/>
          <w:lang w:eastAsia="zh-CN"/>
        </w:rPr>
        <w:fldChar w:fldCharType="separate"/>
      </w:r>
      <w:r w:rsidR="00B46B49" w:rsidRPr="001908FC">
        <w:rPr>
          <w:rFonts w:eastAsia="SimSun"/>
          <w:lang w:eastAsia="zh-CN"/>
        </w:rPr>
        <w:t>Figure 1</w:t>
      </w:r>
      <w:r w:rsidR="00CB10CB" w:rsidRPr="001908FC">
        <w:rPr>
          <w:rFonts w:eastAsia="SimSun"/>
          <w:lang w:eastAsia="zh-CN"/>
        </w:rPr>
        <w:fldChar w:fldCharType="end"/>
      </w:r>
      <w:r w:rsidR="00B46B49" w:rsidRPr="001908FC">
        <w:rPr>
          <w:rFonts w:eastAsia="SimSun" w:hint="eastAsia"/>
          <w:lang w:eastAsia="zh-CN"/>
        </w:rPr>
        <w:t>)</w:t>
      </w:r>
      <w:r w:rsidR="0074238D" w:rsidRPr="001908FC">
        <w:rPr>
          <w:rFonts w:eastAsia="SimSun" w:hint="eastAsia"/>
          <w:lang w:eastAsia="zh-CN"/>
        </w:rPr>
        <w:t>.</w:t>
      </w:r>
      <w:r w:rsidR="00EE1D50" w:rsidRPr="001908FC">
        <w:rPr>
          <w:rFonts w:eastAsia="SimSun" w:hint="eastAsia"/>
          <w:lang w:eastAsia="zh-CN"/>
        </w:rPr>
        <w:t xml:space="preserve"> </w:t>
      </w:r>
      <w:r w:rsidR="003B646F" w:rsidRPr="001908FC">
        <w:rPr>
          <w:rFonts w:eastAsia="SimSun" w:hint="eastAsia"/>
          <w:lang w:eastAsia="zh-CN"/>
        </w:rPr>
        <w:t xml:space="preserve">Because the channel condition of </w:t>
      </w:r>
      <w:r w:rsidR="00FE77D5">
        <w:rPr>
          <w:rFonts w:eastAsia="SimSun"/>
          <w:lang w:eastAsia="zh-CN"/>
        </w:rPr>
        <w:t xml:space="preserve">the </w:t>
      </w:r>
      <w:r w:rsidR="003B646F" w:rsidRPr="001908FC">
        <w:rPr>
          <w:rFonts w:eastAsia="SimSun" w:hint="eastAsia"/>
          <w:lang w:eastAsia="zh-CN"/>
        </w:rPr>
        <w:t xml:space="preserve">specified uplink carrier is better than </w:t>
      </w:r>
      <w:r w:rsidR="00FE77D5">
        <w:rPr>
          <w:rFonts w:eastAsia="SimSun"/>
          <w:lang w:eastAsia="zh-CN"/>
        </w:rPr>
        <w:t xml:space="preserve">the </w:t>
      </w:r>
      <w:r w:rsidR="003B646F" w:rsidRPr="001908FC">
        <w:rPr>
          <w:rFonts w:eastAsia="SimSun" w:hint="eastAsia"/>
          <w:lang w:eastAsia="zh-CN"/>
        </w:rPr>
        <w:t>other one</w:t>
      </w:r>
      <w:r w:rsidR="00683C4A" w:rsidRPr="001908FC">
        <w:rPr>
          <w:rFonts w:eastAsia="SimSun" w:hint="eastAsia"/>
          <w:lang w:eastAsia="zh-CN"/>
        </w:rPr>
        <w:t xml:space="preserve">, the best choice of the UE is to perform </w:t>
      </w:r>
      <w:r w:rsidR="00EE1D50" w:rsidRPr="001908FC">
        <w:rPr>
          <w:rFonts w:eastAsia="SimSun" w:hint="eastAsia"/>
          <w:lang w:eastAsia="zh-CN"/>
        </w:rPr>
        <w:t>CFRA on the s</w:t>
      </w:r>
      <w:r w:rsidR="00683C4A" w:rsidRPr="001908FC">
        <w:rPr>
          <w:rFonts w:eastAsia="SimSun" w:hint="eastAsia"/>
          <w:lang w:eastAsia="zh-CN"/>
        </w:rPr>
        <w:t>pecified uplink carrier.</w:t>
      </w:r>
      <w:r w:rsidR="001908FC" w:rsidRPr="001908FC">
        <w:rPr>
          <w:rFonts w:eastAsia="SimSun" w:hint="eastAsia"/>
          <w:lang w:eastAsia="zh-CN"/>
        </w:rPr>
        <w:t xml:space="preserve"> Note that based on MAC specification, UE selects uplink carrier during </w:t>
      </w:r>
      <w:r w:rsidR="001908FC" w:rsidRPr="001908FC">
        <w:rPr>
          <w:rFonts w:eastAsia="SimSun"/>
          <w:lang w:eastAsia="zh-CN"/>
        </w:rPr>
        <w:t>“Random Access procedure initialization”</w:t>
      </w:r>
      <w:r w:rsidR="001908FC" w:rsidRPr="001908FC">
        <w:rPr>
          <w:rFonts w:eastAsia="SimSun" w:hint="eastAsia"/>
          <w:lang w:eastAsia="zh-CN"/>
        </w:rPr>
        <w:t xml:space="preserve">, </w:t>
      </w:r>
      <w:r w:rsidR="00FE77D5">
        <w:rPr>
          <w:rFonts w:eastAsia="SimSun"/>
          <w:lang w:eastAsia="zh-CN"/>
        </w:rPr>
        <w:t xml:space="preserve">but </w:t>
      </w:r>
      <w:r w:rsidR="001908FC" w:rsidRPr="001908FC">
        <w:rPr>
          <w:rFonts w:eastAsia="SimSun" w:hint="eastAsia"/>
          <w:lang w:eastAsia="zh-CN"/>
        </w:rPr>
        <w:t xml:space="preserve">UE shall not reselect or change </w:t>
      </w:r>
      <w:r w:rsidR="001908FC" w:rsidRPr="001908FC">
        <w:rPr>
          <w:rFonts w:eastAsia="SimSun"/>
          <w:lang w:eastAsia="zh-CN"/>
        </w:rPr>
        <w:t>the</w:t>
      </w:r>
      <w:r w:rsidR="001908FC" w:rsidRPr="001908FC">
        <w:rPr>
          <w:rFonts w:eastAsia="SimSun" w:hint="eastAsia"/>
          <w:lang w:eastAsia="zh-CN"/>
        </w:rPr>
        <w:t xml:space="preserve"> uplink carrier even when RACH (re)attempts failed.</w:t>
      </w:r>
    </w:p>
    <w:p w:rsidR="008A684B" w:rsidRDefault="008A684B" w:rsidP="008A684B">
      <w:pPr>
        <w:pStyle w:val="BodyText"/>
        <w:jc w:val="center"/>
        <w:rPr>
          <w:rFonts w:eastAsiaTheme="minorEastAsia"/>
          <w:lang w:eastAsia="zh-CN"/>
        </w:rPr>
      </w:pPr>
      <w:r>
        <w:object w:dxaOrig="4724" w:dyaOrig="2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pt;height:114.45pt" o:ole="">
            <v:imagedata r:id="rId9" o:title=""/>
          </v:shape>
          <o:OLEObject Type="Embed" ProgID="Visio.Drawing.11" ShapeID="_x0000_i1025" DrawAspect="Content" ObjectID="_1587482848" r:id="rId10"/>
        </w:object>
      </w:r>
    </w:p>
    <w:p w:rsidR="008A684B" w:rsidRPr="008A684B" w:rsidRDefault="008A684B" w:rsidP="008A684B">
      <w:pPr>
        <w:pStyle w:val="BodyText"/>
        <w:jc w:val="center"/>
        <w:rPr>
          <w:rFonts w:eastAsiaTheme="minorEastAsia"/>
          <w:lang w:eastAsia="zh-CN"/>
        </w:rPr>
      </w:pPr>
      <w:r>
        <w:t xml:space="preserve">Figure </w:t>
      </w:r>
      <w:r w:rsidR="000960D4">
        <w:fldChar w:fldCharType="begin"/>
      </w:r>
      <w:r w:rsidR="000960D4">
        <w:instrText xml:space="preserve"> SEQ Figure \</w:instrText>
      </w:r>
      <w:r w:rsidR="000960D4">
        <w:instrText xml:space="preserve">* ARABIC </w:instrText>
      </w:r>
      <w:r w:rsidR="000960D4">
        <w:fldChar w:fldCharType="separate"/>
      </w:r>
      <w:r>
        <w:rPr>
          <w:noProof/>
        </w:rPr>
        <w:t>1</w:t>
      </w:r>
      <w:r w:rsidR="000960D4">
        <w:rPr>
          <w:noProof/>
        </w:rPr>
        <w:fldChar w:fldCharType="end"/>
      </w:r>
      <w:r>
        <w:t xml:space="preserve">: </w:t>
      </w:r>
      <w:r>
        <w:rPr>
          <w:rFonts w:hint="eastAsia"/>
          <w:lang w:eastAsia="zh-CN"/>
        </w:rPr>
        <w:t>PDCCH order in a cell with UL/SUL</w:t>
      </w:r>
    </w:p>
    <w:p w:rsidR="000B0A27" w:rsidRDefault="0074238D" w:rsidP="00982725">
      <w:pPr>
        <w:pStyle w:val="BodyText"/>
        <w:rPr>
          <w:rFonts w:eastAsia="SimSun"/>
          <w:lang w:eastAsia="zh-CN"/>
        </w:rPr>
      </w:pPr>
      <w:r w:rsidRPr="001908FC">
        <w:rPr>
          <w:rFonts w:eastAsia="SimSun" w:hint="eastAsia"/>
          <w:lang w:eastAsia="zh-CN"/>
        </w:rPr>
        <w:t xml:space="preserve">However, </w:t>
      </w:r>
      <w:r>
        <w:rPr>
          <w:rFonts w:eastAsia="SimSun" w:hint="eastAsia"/>
          <w:lang w:eastAsia="zh-CN"/>
        </w:rPr>
        <w:t xml:space="preserve">CFRA triggered by PDCCH order is used for DL data arrival without </w:t>
      </w:r>
      <w:r w:rsidRPr="001908FC">
        <w:rPr>
          <w:rFonts w:eastAsia="SimSun"/>
          <w:lang w:eastAsia="zh-CN"/>
        </w:rPr>
        <w:t>UL synchronization</w:t>
      </w:r>
      <w:r w:rsidRPr="001908FC">
        <w:rPr>
          <w:rFonts w:eastAsia="SimSun" w:hint="eastAsia"/>
          <w:lang w:eastAsia="zh-CN"/>
        </w:rPr>
        <w:t xml:space="preserve">. </w:t>
      </w:r>
      <w:r w:rsidR="001908FC">
        <w:rPr>
          <w:rFonts w:eastAsia="SimSun" w:hint="eastAsia"/>
          <w:lang w:eastAsia="zh-CN"/>
        </w:rPr>
        <w:t>During the period of out-of sync, UE can neither report CSI nor send</w:t>
      </w:r>
      <w:r w:rsidR="003D6491">
        <w:rPr>
          <w:rFonts w:eastAsia="SimSun" w:hint="eastAsia"/>
          <w:lang w:eastAsia="zh-CN"/>
        </w:rPr>
        <w:t xml:space="preserve"> SRS.</w:t>
      </w:r>
      <w:r w:rsidR="00B24604">
        <w:rPr>
          <w:rFonts w:eastAsia="SimSun" w:hint="eastAsia"/>
          <w:lang w:eastAsia="zh-CN"/>
        </w:rPr>
        <w:t xml:space="preserve"> Then if the time interval between </w:t>
      </w:r>
      <w:proofErr w:type="spellStart"/>
      <w:r w:rsidR="00B24604">
        <w:rPr>
          <w:rFonts w:eastAsia="SimSun" w:hint="eastAsia"/>
          <w:lang w:eastAsia="zh-CN"/>
        </w:rPr>
        <w:t>gNB</w:t>
      </w:r>
      <w:proofErr w:type="spellEnd"/>
      <w:r w:rsidR="00B24604">
        <w:rPr>
          <w:rFonts w:eastAsia="SimSun" w:hint="eastAsia"/>
          <w:lang w:eastAsia="zh-CN"/>
        </w:rPr>
        <w:t xml:space="preserve"> getting </w:t>
      </w:r>
      <w:r w:rsidR="00C661D3">
        <w:rPr>
          <w:rFonts w:eastAsia="SimSun" w:hint="eastAsia"/>
          <w:lang w:eastAsia="zh-CN"/>
        </w:rPr>
        <w:t xml:space="preserve">the last </w:t>
      </w:r>
      <w:r w:rsidR="00B24604">
        <w:rPr>
          <w:rFonts w:eastAsia="SimSun" w:hint="eastAsia"/>
          <w:lang w:eastAsia="zh-CN"/>
        </w:rPr>
        <w:t xml:space="preserve">UL channel condition and </w:t>
      </w:r>
      <w:proofErr w:type="spellStart"/>
      <w:r w:rsidR="00B24604">
        <w:rPr>
          <w:rFonts w:eastAsia="SimSun" w:hint="eastAsia"/>
          <w:lang w:eastAsia="zh-CN"/>
        </w:rPr>
        <w:t>gNB</w:t>
      </w:r>
      <w:proofErr w:type="spellEnd"/>
      <w:r w:rsidR="00B24604">
        <w:rPr>
          <w:rFonts w:eastAsia="SimSun" w:hint="eastAsia"/>
          <w:lang w:eastAsia="zh-CN"/>
        </w:rPr>
        <w:t xml:space="preserve"> sending PDCCH order is too long, the UL channel condition </w:t>
      </w:r>
      <w:r w:rsidR="00C661D3">
        <w:rPr>
          <w:rFonts w:eastAsia="SimSun" w:hint="eastAsia"/>
          <w:lang w:eastAsia="zh-CN"/>
        </w:rPr>
        <w:t xml:space="preserve">stored </w:t>
      </w:r>
      <w:r w:rsidR="00B24604">
        <w:rPr>
          <w:rFonts w:eastAsia="SimSun" w:hint="eastAsia"/>
          <w:lang w:eastAsia="zh-CN"/>
        </w:rPr>
        <w:t xml:space="preserve">in </w:t>
      </w:r>
      <w:proofErr w:type="spellStart"/>
      <w:r w:rsidR="00B24604">
        <w:rPr>
          <w:rFonts w:eastAsia="SimSun" w:hint="eastAsia"/>
          <w:lang w:eastAsia="zh-CN"/>
        </w:rPr>
        <w:t>gNB</w:t>
      </w:r>
      <w:proofErr w:type="spellEnd"/>
      <w:r w:rsidR="00B24604">
        <w:rPr>
          <w:rFonts w:eastAsia="SimSun" w:hint="eastAsia"/>
          <w:lang w:eastAsia="zh-CN"/>
        </w:rPr>
        <w:t xml:space="preserve"> could be outdated.</w:t>
      </w:r>
      <w:r w:rsidR="00C661D3">
        <w:rPr>
          <w:rFonts w:eastAsia="SimSun" w:hint="eastAsia"/>
          <w:lang w:eastAsia="zh-CN"/>
        </w:rPr>
        <w:t xml:space="preserve"> </w:t>
      </w:r>
      <w:r w:rsidR="0052594F">
        <w:rPr>
          <w:rFonts w:eastAsia="SimSun" w:hint="eastAsia"/>
          <w:lang w:eastAsia="zh-CN"/>
        </w:rPr>
        <w:t>As mentioned</w:t>
      </w:r>
      <w:r w:rsidR="00C36C57">
        <w:rPr>
          <w:rFonts w:eastAsia="SimSun" w:hint="eastAsia"/>
          <w:lang w:eastAsia="zh-CN"/>
        </w:rPr>
        <w:t xml:space="preserve"> above</w:t>
      </w:r>
      <w:r w:rsidR="0052594F">
        <w:rPr>
          <w:rFonts w:eastAsia="SimSun" w:hint="eastAsia"/>
          <w:lang w:eastAsia="zh-CN"/>
        </w:rPr>
        <w:t xml:space="preserve">, even if </w:t>
      </w:r>
      <w:r w:rsidR="00C36C57">
        <w:rPr>
          <w:rFonts w:eastAsia="SimSun" w:hint="eastAsia"/>
          <w:lang w:eastAsia="zh-CN"/>
        </w:rPr>
        <w:t>UE selected</w:t>
      </w:r>
      <w:r w:rsidR="0052594F">
        <w:rPr>
          <w:rFonts w:eastAsia="SimSun" w:hint="eastAsia"/>
          <w:lang w:eastAsia="zh-CN"/>
        </w:rPr>
        <w:t xml:space="preserve"> an </w:t>
      </w:r>
      <w:r w:rsidR="0052594F">
        <w:rPr>
          <w:rFonts w:eastAsia="SimSun"/>
          <w:lang w:eastAsia="zh-CN"/>
        </w:rPr>
        <w:t>unsuitable</w:t>
      </w:r>
      <w:r w:rsidR="0052594F">
        <w:rPr>
          <w:rFonts w:eastAsia="SimSun" w:hint="eastAsia"/>
          <w:lang w:eastAsia="zh-CN"/>
        </w:rPr>
        <w:t xml:space="preserve"> uplink carrier for CFRA and failed, it will never</w:t>
      </w:r>
      <w:r w:rsidR="000B0A27">
        <w:rPr>
          <w:rFonts w:eastAsia="SimSun" w:hint="eastAsia"/>
          <w:lang w:eastAsia="zh-CN"/>
        </w:rPr>
        <w:t xml:space="preserve"> switch to another uplink carrier for RA </w:t>
      </w:r>
      <w:r w:rsidR="000B0A27">
        <w:rPr>
          <w:rFonts w:eastAsia="SimSun"/>
          <w:lang w:eastAsia="zh-CN"/>
        </w:rPr>
        <w:t>reattempts</w:t>
      </w:r>
      <w:r w:rsidR="00C36C57">
        <w:rPr>
          <w:rFonts w:eastAsia="SimSun" w:hint="eastAsia"/>
          <w:lang w:eastAsia="zh-CN"/>
        </w:rPr>
        <w:t xml:space="preserve"> based on current MAC specification</w:t>
      </w:r>
      <w:r w:rsidR="004B1819">
        <w:rPr>
          <w:rFonts w:eastAsia="SimSun" w:hint="eastAsia"/>
          <w:lang w:eastAsia="zh-CN"/>
        </w:rPr>
        <w:t xml:space="preserve"> </w:t>
      </w:r>
      <w:r w:rsidR="004B1819">
        <w:rPr>
          <w:rFonts w:eastAsia="SimSun"/>
          <w:lang w:eastAsia="zh-CN"/>
        </w:rPr>
        <w:fldChar w:fldCharType="begin"/>
      </w:r>
      <w:r w:rsidR="004B1819">
        <w:rPr>
          <w:rFonts w:eastAsia="SimSun"/>
          <w:lang w:eastAsia="zh-CN"/>
        </w:rPr>
        <w:instrText xml:space="preserve"> </w:instrText>
      </w:r>
      <w:r w:rsidR="004B1819">
        <w:rPr>
          <w:rFonts w:eastAsia="SimSun" w:hint="eastAsia"/>
          <w:lang w:eastAsia="zh-CN"/>
        </w:rPr>
        <w:instrText>REF _Ref513721046 \r \h</w:instrText>
      </w:r>
      <w:r w:rsidR="004B1819">
        <w:rPr>
          <w:rFonts w:eastAsia="SimSun"/>
          <w:lang w:eastAsia="zh-CN"/>
        </w:rPr>
        <w:instrText xml:space="preserve"> </w:instrText>
      </w:r>
      <w:r w:rsidR="004B1819">
        <w:rPr>
          <w:rFonts w:eastAsia="SimSun"/>
          <w:lang w:eastAsia="zh-CN"/>
        </w:rPr>
      </w:r>
      <w:r w:rsidR="004B1819">
        <w:rPr>
          <w:rFonts w:eastAsia="SimSun"/>
          <w:lang w:eastAsia="zh-CN"/>
        </w:rPr>
        <w:fldChar w:fldCharType="separate"/>
      </w:r>
      <w:r w:rsidR="004B1819">
        <w:rPr>
          <w:rFonts w:eastAsia="SimSun"/>
          <w:lang w:eastAsia="zh-CN"/>
        </w:rPr>
        <w:t>[2]</w:t>
      </w:r>
      <w:r w:rsidR="004B1819">
        <w:rPr>
          <w:rFonts w:eastAsia="SimSun"/>
          <w:lang w:eastAsia="zh-CN"/>
        </w:rPr>
        <w:fldChar w:fldCharType="end"/>
      </w:r>
      <w:r w:rsidR="000B0A27">
        <w:rPr>
          <w:rFonts w:eastAsia="SimSun" w:hint="eastAsia"/>
          <w:lang w:eastAsia="zh-CN"/>
        </w:rPr>
        <w:t>.</w:t>
      </w:r>
    </w:p>
    <w:p w:rsidR="00042C81" w:rsidRDefault="00850A7A" w:rsidP="00982725">
      <w:pPr>
        <w:pStyle w:val="BodyText"/>
        <w:rPr>
          <w:rFonts w:eastAsia="SimSun"/>
          <w:lang w:eastAsia="zh-CN"/>
        </w:rPr>
      </w:pPr>
      <w:r w:rsidRPr="001908FC">
        <w:rPr>
          <w:rFonts w:eastAsia="SimSun"/>
          <w:lang w:eastAsia="zh-CN"/>
        </w:rPr>
        <w:t>Consequently</w:t>
      </w:r>
      <w:r w:rsidRPr="001908FC">
        <w:rPr>
          <w:rFonts w:eastAsia="SimSun" w:hint="eastAsia"/>
          <w:lang w:eastAsia="zh-CN"/>
        </w:rPr>
        <w:t>, i</w:t>
      </w:r>
      <w:r w:rsidR="002D37E6" w:rsidRPr="001908FC">
        <w:rPr>
          <w:rFonts w:eastAsia="SimSun" w:hint="eastAsia"/>
          <w:lang w:eastAsia="zh-CN"/>
        </w:rPr>
        <w:t xml:space="preserve">f </w:t>
      </w:r>
      <w:proofErr w:type="spellStart"/>
      <w:r w:rsidR="002D37E6" w:rsidRPr="001908FC">
        <w:rPr>
          <w:rFonts w:eastAsia="SimSun" w:hint="eastAsia"/>
          <w:lang w:eastAsia="zh-CN"/>
        </w:rPr>
        <w:t>gNB</w:t>
      </w:r>
      <w:proofErr w:type="spellEnd"/>
      <w:r w:rsidR="002D37E6" w:rsidRPr="001908FC">
        <w:rPr>
          <w:rFonts w:eastAsia="SimSun" w:hint="eastAsia"/>
          <w:lang w:eastAsia="zh-CN"/>
        </w:rPr>
        <w:t xml:space="preserve"> allocate</w:t>
      </w:r>
      <w:r w:rsidR="005C1AF2" w:rsidRPr="001908FC">
        <w:rPr>
          <w:rFonts w:eastAsia="SimSun"/>
          <w:lang w:eastAsia="zh-CN"/>
        </w:rPr>
        <w:t>s</w:t>
      </w:r>
      <w:r w:rsidR="002D37E6" w:rsidRPr="001908FC">
        <w:rPr>
          <w:rFonts w:eastAsia="SimSun" w:hint="eastAsia"/>
          <w:lang w:eastAsia="zh-CN"/>
        </w:rPr>
        <w:t xml:space="preserve"> </w:t>
      </w:r>
      <w:r w:rsidR="005D1060">
        <w:rPr>
          <w:rFonts w:eastAsia="SimSun" w:hint="eastAsia"/>
          <w:lang w:eastAsia="zh-CN"/>
        </w:rPr>
        <w:t>CFRA</w:t>
      </w:r>
      <w:r w:rsidR="002D37E6" w:rsidRPr="001908FC">
        <w:rPr>
          <w:rFonts w:eastAsia="SimSun" w:hint="eastAsia"/>
          <w:lang w:eastAsia="zh-CN"/>
        </w:rPr>
        <w:t xml:space="preserve"> resource in </w:t>
      </w:r>
      <w:r w:rsidR="005D1060">
        <w:rPr>
          <w:rFonts w:eastAsia="SimSun" w:hint="eastAsia"/>
          <w:lang w:eastAsia="zh-CN"/>
        </w:rPr>
        <w:t>N</w:t>
      </w:r>
      <w:r w:rsidR="002D37E6" w:rsidRPr="001908FC">
        <w:rPr>
          <w:rFonts w:eastAsia="SimSun" w:hint="eastAsia"/>
          <w:lang w:eastAsia="zh-CN"/>
        </w:rPr>
        <w:t xml:space="preserve">UL </w:t>
      </w:r>
      <w:r w:rsidR="005C1AF2" w:rsidRPr="001908FC">
        <w:rPr>
          <w:rFonts w:eastAsia="SimSun"/>
          <w:lang w:eastAsia="zh-CN"/>
        </w:rPr>
        <w:t xml:space="preserve">(or SUL) </w:t>
      </w:r>
      <w:r w:rsidR="002D37E6" w:rsidRPr="001908FC">
        <w:rPr>
          <w:rFonts w:eastAsia="SimSun" w:hint="eastAsia"/>
          <w:lang w:eastAsia="zh-CN"/>
        </w:rPr>
        <w:t xml:space="preserve">only and UE </w:t>
      </w:r>
      <w:r w:rsidR="007117A2" w:rsidRPr="001908FC">
        <w:rPr>
          <w:rFonts w:eastAsia="SimSun"/>
          <w:lang w:eastAsia="zh-CN"/>
        </w:rPr>
        <w:t>undergoes</w:t>
      </w:r>
      <w:r w:rsidR="002D37E6" w:rsidRPr="001908FC">
        <w:rPr>
          <w:rFonts w:eastAsia="SimSun" w:hint="eastAsia"/>
          <w:lang w:eastAsia="zh-CN"/>
        </w:rPr>
        <w:t xml:space="preserve"> bad channel condition in </w:t>
      </w:r>
      <w:r w:rsidR="005D1060">
        <w:rPr>
          <w:rFonts w:eastAsia="SimSun" w:hint="eastAsia"/>
          <w:lang w:eastAsia="zh-CN"/>
        </w:rPr>
        <w:t>the specified uplink carrier</w:t>
      </w:r>
      <w:r w:rsidR="002D37E6" w:rsidRPr="001908FC">
        <w:rPr>
          <w:rFonts w:eastAsia="SimSun" w:hint="eastAsia"/>
          <w:lang w:eastAsia="zh-CN"/>
        </w:rPr>
        <w:t xml:space="preserve">, the CFRA </w:t>
      </w:r>
      <w:r w:rsidR="007117A2" w:rsidRPr="001908FC">
        <w:rPr>
          <w:rFonts w:eastAsia="SimSun"/>
          <w:lang w:eastAsia="zh-CN"/>
        </w:rPr>
        <w:t>will</w:t>
      </w:r>
      <w:r w:rsidR="002D37E6" w:rsidRPr="001908FC">
        <w:rPr>
          <w:rFonts w:eastAsia="SimSun" w:hint="eastAsia"/>
          <w:lang w:eastAsia="zh-CN"/>
        </w:rPr>
        <w:t xml:space="preserve"> </w:t>
      </w:r>
      <w:r w:rsidR="005C1AF2" w:rsidRPr="001908FC">
        <w:rPr>
          <w:rFonts w:eastAsia="SimSun"/>
          <w:lang w:eastAsia="zh-CN"/>
        </w:rPr>
        <w:t xml:space="preserve">likely </w:t>
      </w:r>
      <w:r w:rsidR="002D37E6" w:rsidRPr="001908FC">
        <w:rPr>
          <w:rFonts w:eastAsia="SimSun" w:hint="eastAsia"/>
          <w:lang w:eastAsia="zh-CN"/>
        </w:rPr>
        <w:t xml:space="preserve">fail. </w:t>
      </w:r>
    </w:p>
    <w:p w:rsidR="00C475B4" w:rsidRDefault="00C475B4" w:rsidP="00C475B4">
      <w:pPr>
        <w:pStyle w:val="BodyText"/>
        <w:rPr>
          <w:rFonts w:eastAsia="SimSun"/>
          <w:b/>
          <w:lang w:eastAsia="zh-CN"/>
        </w:rPr>
      </w:pPr>
      <w:r w:rsidRPr="00850A7A">
        <w:rPr>
          <w:rFonts w:eastAsia="SimSun" w:hint="eastAsia"/>
          <w:b/>
          <w:lang w:eastAsia="zh-CN"/>
        </w:rPr>
        <w:t xml:space="preserve">Observation 1: </w:t>
      </w:r>
      <w:r>
        <w:rPr>
          <w:rFonts w:eastAsia="SimSun" w:hint="eastAsia"/>
          <w:b/>
          <w:lang w:eastAsia="zh-CN"/>
        </w:rPr>
        <w:t xml:space="preserve">If PDCCH order indicates one of </w:t>
      </w:r>
      <w:r w:rsidR="003F3AF4">
        <w:rPr>
          <w:rFonts w:eastAsia="SimSun" w:hint="eastAsia"/>
          <w:b/>
          <w:lang w:eastAsia="zh-CN"/>
        </w:rPr>
        <w:t>N</w:t>
      </w:r>
      <w:r>
        <w:rPr>
          <w:rFonts w:eastAsia="SimSun" w:hint="eastAsia"/>
          <w:b/>
          <w:lang w:eastAsia="zh-CN"/>
        </w:rPr>
        <w:t xml:space="preserve">UL/SUL without </w:t>
      </w:r>
      <w:r w:rsidR="008E560C">
        <w:rPr>
          <w:rFonts w:eastAsia="SimSun"/>
          <w:b/>
          <w:lang w:eastAsia="zh-CN"/>
        </w:rPr>
        <w:t>any</w:t>
      </w:r>
      <w:r>
        <w:rPr>
          <w:rFonts w:eastAsia="SimSun" w:hint="eastAsia"/>
          <w:b/>
          <w:lang w:eastAsia="zh-CN"/>
        </w:rPr>
        <w:t xml:space="preserve"> knowledge of UL channel condition, it </w:t>
      </w:r>
      <w:r w:rsidR="008E560C">
        <w:rPr>
          <w:rFonts w:eastAsia="SimSun"/>
          <w:b/>
          <w:lang w:eastAsia="zh-CN"/>
        </w:rPr>
        <w:t>has a high risk of</w:t>
      </w:r>
      <w:r>
        <w:rPr>
          <w:rFonts w:eastAsia="SimSun" w:hint="eastAsia"/>
          <w:b/>
          <w:lang w:eastAsia="zh-CN"/>
        </w:rPr>
        <w:t xml:space="preserve"> </w:t>
      </w:r>
      <w:r w:rsidR="008E560C">
        <w:rPr>
          <w:rFonts w:eastAsia="SimSun"/>
          <w:b/>
          <w:lang w:eastAsia="zh-CN"/>
        </w:rPr>
        <w:t>resulting in</w:t>
      </w:r>
      <w:r>
        <w:rPr>
          <w:rFonts w:eastAsia="SimSun" w:hint="eastAsia"/>
          <w:b/>
          <w:lang w:eastAsia="zh-CN"/>
        </w:rPr>
        <w:t xml:space="preserve"> CFRA </w:t>
      </w:r>
      <w:r w:rsidR="00544C7B">
        <w:rPr>
          <w:rFonts w:eastAsia="SimSun" w:hint="eastAsia"/>
          <w:b/>
          <w:lang w:eastAsia="zh-CN"/>
        </w:rPr>
        <w:t xml:space="preserve">procedure </w:t>
      </w:r>
      <w:r>
        <w:rPr>
          <w:rFonts w:eastAsia="SimSun" w:hint="eastAsia"/>
          <w:b/>
          <w:lang w:eastAsia="zh-CN"/>
        </w:rPr>
        <w:t>failure.</w:t>
      </w:r>
    </w:p>
    <w:p w:rsidR="002E6181" w:rsidRDefault="003F3AF4" w:rsidP="00982725">
      <w:pPr>
        <w:pStyle w:val="BodyText"/>
        <w:rPr>
          <w:rFonts w:eastAsia="SimSun"/>
          <w:b/>
          <w:lang w:eastAsia="zh-CN"/>
        </w:rPr>
      </w:pPr>
      <w:r w:rsidRPr="003F3AF4">
        <w:rPr>
          <w:rFonts w:eastAsia="SimSun"/>
          <w:b/>
          <w:lang w:eastAsia="zh-CN"/>
        </w:rPr>
        <w:t>P</w:t>
      </w:r>
      <w:r w:rsidRPr="003F3AF4">
        <w:rPr>
          <w:rFonts w:eastAsia="SimSun" w:hint="eastAsia"/>
          <w:b/>
          <w:lang w:eastAsia="zh-CN"/>
        </w:rPr>
        <w:t xml:space="preserve">roposal 1: </w:t>
      </w:r>
      <w:r w:rsidR="00682CF8">
        <w:rPr>
          <w:rFonts w:eastAsia="SimSun" w:hint="eastAsia"/>
          <w:b/>
          <w:lang w:eastAsia="zh-CN"/>
        </w:rPr>
        <w:t xml:space="preserve">It is necessary for the </w:t>
      </w:r>
      <w:proofErr w:type="spellStart"/>
      <w:r w:rsidR="00682CF8">
        <w:rPr>
          <w:rFonts w:eastAsia="SimSun" w:hint="eastAsia"/>
          <w:b/>
          <w:lang w:eastAsia="zh-CN"/>
        </w:rPr>
        <w:t>gNB</w:t>
      </w:r>
      <w:proofErr w:type="spellEnd"/>
      <w:r w:rsidR="00682CF8">
        <w:rPr>
          <w:rFonts w:eastAsia="SimSun" w:hint="eastAsia"/>
          <w:b/>
          <w:lang w:eastAsia="zh-CN"/>
        </w:rPr>
        <w:t xml:space="preserve"> to allocate CFRA resources </w:t>
      </w:r>
      <w:r w:rsidR="008E560C">
        <w:rPr>
          <w:rFonts w:eastAsia="SimSun"/>
          <w:b/>
          <w:lang w:eastAsia="zh-CN"/>
        </w:rPr>
        <w:t xml:space="preserve">in PDCCH order </w:t>
      </w:r>
      <w:r w:rsidR="00682CF8">
        <w:rPr>
          <w:rFonts w:eastAsia="SimSun" w:hint="eastAsia"/>
          <w:b/>
          <w:lang w:eastAsia="zh-CN"/>
        </w:rPr>
        <w:t xml:space="preserve">on both NUL and SUL when the </w:t>
      </w:r>
      <w:proofErr w:type="spellStart"/>
      <w:r w:rsidR="00682CF8">
        <w:rPr>
          <w:rFonts w:eastAsia="SimSun" w:hint="eastAsia"/>
          <w:b/>
          <w:lang w:eastAsia="zh-CN"/>
        </w:rPr>
        <w:t>gNB</w:t>
      </w:r>
      <w:proofErr w:type="spellEnd"/>
      <w:r w:rsidR="00682CF8">
        <w:rPr>
          <w:rFonts w:eastAsia="SimSun" w:hint="eastAsia"/>
          <w:b/>
          <w:lang w:eastAsia="zh-CN"/>
        </w:rPr>
        <w:t xml:space="preserve"> lack</w:t>
      </w:r>
      <w:r w:rsidR="008E560C">
        <w:rPr>
          <w:rFonts w:eastAsia="SimSun"/>
          <w:b/>
          <w:lang w:eastAsia="zh-CN"/>
        </w:rPr>
        <w:t>s</w:t>
      </w:r>
      <w:r w:rsidR="00682CF8">
        <w:rPr>
          <w:rFonts w:eastAsia="SimSun" w:hint="eastAsia"/>
          <w:b/>
          <w:lang w:eastAsia="zh-CN"/>
        </w:rPr>
        <w:t xml:space="preserve"> of information o</w:t>
      </w:r>
      <w:r w:rsidR="008E560C">
        <w:rPr>
          <w:rFonts w:eastAsia="SimSun"/>
          <w:b/>
          <w:lang w:eastAsia="zh-CN"/>
        </w:rPr>
        <w:t>n</w:t>
      </w:r>
      <w:r w:rsidR="00682CF8">
        <w:rPr>
          <w:rFonts w:eastAsia="SimSun" w:hint="eastAsia"/>
          <w:b/>
          <w:lang w:eastAsia="zh-CN"/>
        </w:rPr>
        <w:t xml:space="preserve"> UL channel condition</w:t>
      </w:r>
      <w:r w:rsidR="008E560C">
        <w:rPr>
          <w:rFonts w:eastAsia="SimSun"/>
          <w:b/>
          <w:lang w:eastAsia="zh-CN"/>
        </w:rPr>
        <w:t>s</w:t>
      </w:r>
      <w:r w:rsidR="00682CF8">
        <w:rPr>
          <w:rFonts w:eastAsia="SimSun" w:hint="eastAsia"/>
          <w:b/>
          <w:lang w:eastAsia="zh-CN"/>
        </w:rPr>
        <w:t>.</w:t>
      </w:r>
    </w:p>
    <w:p w:rsidR="00682CF8" w:rsidRPr="003F3AF4" w:rsidRDefault="00682CF8" w:rsidP="00982725">
      <w:pPr>
        <w:pStyle w:val="BodyText"/>
        <w:rPr>
          <w:rFonts w:eastAsia="SimSun"/>
          <w:b/>
          <w:lang w:eastAsia="zh-CN"/>
        </w:rPr>
      </w:pPr>
    </w:p>
    <w:p w:rsidR="002E6181" w:rsidRPr="0044173D" w:rsidRDefault="002E6181" w:rsidP="002E6181">
      <w:pPr>
        <w:pStyle w:val="BodyText"/>
        <w:numPr>
          <w:ilvl w:val="0"/>
          <w:numId w:val="28"/>
        </w:numPr>
        <w:rPr>
          <w:rFonts w:eastAsia="SimSun"/>
          <w:b/>
          <w:lang w:eastAsia="zh-CN"/>
        </w:rPr>
      </w:pPr>
      <w:r w:rsidRPr="0044173D">
        <w:rPr>
          <w:rFonts w:eastAsiaTheme="minorEastAsia" w:hint="eastAsia"/>
          <w:b/>
          <w:lang w:eastAsia="zh-CN"/>
        </w:rPr>
        <w:t xml:space="preserve">The </w:t>
      </w:r>
      <w:r w:rsidRPr="0044173D">
        <w:rPr>
          <w:rFonts w:eastAsia="SimSun" w:hint="eastAsia"/>
          <w:b/>
          <w:lang w:eastAsia="zh-CN"/>
        </w:rPr>
        <w:t>feasibility</w:t>
      </w:r>
      <w:r w:rsidRPr="0044173D">
        <w:rPr>
          <w:rFonts w:eastAsiaTheme="minorEastAsia" w:hint="eastAsia"/>
          <w:b/>
          <w:lang w:eastAsia="zh-CN"/>
        </w:rPr>
        <w:t xml:space="preserve"> of configuring CFRA resources on </w:t>
      </w:r>
      <w:r w:rsidR="0044173D">
        <w:rPr>
          <w:rFonts w:eastAsiaTheme="minorEastAsia" w:hint="eastAsia"/>
          <w:b/>
          <w:lang w:eastAsia="zh-CN"/>
        </w:rPr>
        <w:t>both N</w:t>
      </w:r>
      <w:r w:rsidRPr="0044173D">
        <w:rPr>
          <w:rFonts w:eastAsiaTheme="minorEastAsia" w:hint="eastAsia"/>
          <w:b/>
          <w:lang w:eastAsia="zh-CN"/>
        </w:rPr>
        <w:t>UL and SUL</w:t>
      </w:r>
    </w:p>
    <w:p w:rsidR="001115C1" w:rsidRDefault="00AA1B5F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We agreed that PDCCH order indicates one of NUL</w:t>
      </w:r>
      <w:r w:rsidR="007E073B"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 xml:space="preserve">SUL </w:t>
      </w:r>
      <w:r w:rsidR="008E560C">
        <w:rPr>
          <w:rFonts w:eastAsiaTheme="minorEastAsia"/>
          <w:lang w:eastAsia="zh-CN"/>
        </w:rPr>
        <w:t xml:space="preserve">at a time where </w:t>
      </w:r>
      <w:r>
        <w:rPr>
          <w:rFonts w:eastAsiaTheme="minorEastAsia" w:hint="eastAsia"/>
          <w:lang w:eastAsia="zh-CN"/>
        </w:rPr>
        <w:t>we didn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get </w:t>
      </w:r>
      <w:r w:rsidR="008E560C">
        <w:rPr>
          <w:rFonts w:eastAsiaTheme="minorEastAsia"/>
          <w:lang w:eastAsia="zh-CN"/>
        </w:rPr>
        <w:t xml:space="preserve">feedback from RAN1 on </w:t>
      </w:r>
      <w:r>
        <w:rPr>
          <w:rFonts w:eastAsiaTheme="minorEastAsia" w:hint="eastAsia"/>
          <w:lang w:eastAsia="zh-CN"/>
        </w:rPr>
        <w:t xml:space="preserve">the </w:t>
      </w:r>
      <w:r w:rsidR="008E560C">
        <w:rPr>
          <w:rFonts w:eastAsiaTheme="minorEastAsia"/>
          <w:lang w:eastAsia="zh-CN"/>
        </w:rPr>
        <w:t xml:space="preserve">exact </w:t>
      </w:r>
      <w:r>
        <w:rPr>
          <w:rFonts w:eastAsiaTheme="minorEastAsia" w:hint="eastAsia"/>
          <w:lang w:eastAsia="zh-CN"/>
        </w:rPr>
        <w:t>DCI format</w:t>
      </w:r>
      <w:r w:rsidR="007E073B">
        <w:rPr>
          <w:rFonts w:eastAsiaTheme="minorEastAsia" w:hint="eastAsia"/>
          <w:lang w:eastAsia="zh-CN"/>
        </w:rPr>
        <w:t xml:space="preserve">. It seems hard to indicate two </w:t>
      </w:r>
      <w:r w:rsidR="007E073B">
        <w:rPr>
          <w:rFonts w:eastAsiaTheme="minorEastAsia"/>
          <w:lang w:eastAsia="zh-CN"/>
        </w:rPr>
        <w:t>independent</w:t>
      </w:r>
      <w:r w:rsidR="007E073B">
        <w:rPr>
          <w:rFonts w:eastAsiaTheme="minorEastAsia" w:hint="eastAsia"/>
          <w:lang w:eastAsia="zh-CN"/>
        </w:rPr>
        <w:t xml:space="preserve"> sets of RACH resources considering the capacity of DCI. </w:t>
      </w:r>
      <w:r w:rsidR="007E073B">
        <w:rPr>
          <w:rFonts w:eastAsiaTheme="minorEastAsia"/>
          <w:lang w:eastAsia="zh-CN"/>
        </w:rPr>
        <w:t>H</w:t>
      </w:r>
      <w:r w:rsidR="007E073B">
        <w:rPr>
          <w:rFonts w:eastAsiaTheme="minorEastAsia" w:hint="eastAsia"/>
          <w:lang w:eastAsia="zh-CN"/>
        </w:rPr>
        <w:t>owever, in last meeting we decided the PRACH mask</w:t>
      </w:r>
      <w:r w:rsidR="001115C1">
        <w:rPr>
          <w:rFonts w:eastAsiaTheme="minorEastAsia" w:hint="eastAsia"/>
          <w:lang w:eastAsia="zh-CN"/>
        </w:rPr>
        <w:t xml:space="preserve"> table</w:t>
      </w:r>
      <w:r w:rsidR="007E073B">
        <w:rPr>
          <w:rFonts w:eastAsiaTheme="minorEastAsia" w:hint="eastAsia"/>
          <w:lang w:eastAsia="zh-CN"/>
        </w:rPr>
        <w:t xml:space="preserve"> and one PRACH mask index can be </w:t>
      </w:r>
      <w:r w:rsidR="008E560C">
        <w:rPr>
          <w:rFonts w:eastAsiaTheme="minorEastAsia"/>
          <w:lang w:eastAsia="zh-CN"/>
        </w:rPr>
        <w:t>interpreted</w:t>
      </w:r>
      <w:r w:rsidR="007E073B">
        <w:rPr>
          <w:rFonts w:eastAsiaTheme="minorEastAsia" w:hint="eastAsia"/>
          <w:lang w:eastAsia="zh-CN"/>
        </w:rPr>
        <w:t xml:space="preserve"> as different RO(s) combining the RACH configuration on the </w:t>
      </w:r>
      <w:r w:rsidR="001115C1">
        <w:rPr>
          <w:rFonts w:eastAsiaTheme="minorEastAsia" w:hint="eastAsia"/>
          <w:lang w:eastAsia="zh-CN"/>
        </w:rPr>
        <w:t xml:space="preserve">specified </w:t>
      </w:r>
      <w:r w:rsidR="007E073B">
        <w:rPr>
          <w:rFonts w:eastAsiaTheme="minorEastAsia" w:hint="eastAsia"/>
          <w:lang w:eastAsia="zh-CN"/>
        </w:rPr>
        <w:t>uplink carrier</w:t>
      </w:r>
      <w:r w:rsidR="00CA6E3F">
        <w:rPr>
          <w:rFonts w:eastAsiaTheme="minorEastAsia" w:hint="eastAsia"/>
          <w:lang w:eastAsia="zh-CN"/>
        </w:rPr>
        <w:t xml:space="preserve"> </w:t>
      </w:r>
      <w:r w:rsidR="00CA6E3F">
        <w:rPr>
          <w:rFonts w:eastAsiaTheme="minorEastAsia"/>
          <w:lang w:eastAsia="zh-CN"/>
        </w:rPr>
        <w:fldChar w:fldCharType="begin"/>
      </w:r>
      <w:r w:rsidR="00CA6E3F">
        <w:rPr>
          <w:rFonts w:eastAsiaTheme="minorEastAsia"/>
          <w:lang w:eastAsia="zh-CN"/>
        </w:rPr>
        <w:instrText xml:space="preserve"> </w:instrText>
      </w:r>
      <w:r w:rsidR="00CA6E3F">
        <w:rPr>
          <w:rFonts w:eastAsiaTheme="minorEastAsia" w:hint="eastAsia"/>
          <w:lang w:eastAsia="zh-CN"/>
        </w:rPr>
        <w:instrText>REF _Ref513542177 \r \h</w:instrText>
      </w:r>
      <w:r w:rsidR="00CA6E3F">
        <w:rPr>
          <w:rFonts w:eastAsiaTheme="minorEastAsia"/>
          <w:lang w:eastAsia="zh-CN"/>
        </w:rPr>
        <w:instrText xml:space="preserve"> </w:instrText>
      </w:r>
      <w:r w:rsidR="00CA6E3F">
        <w:rPr>
          <w:rFonts w:eastAsiaTheme="minorEastAsia"/>
          <w:lang w:eastAsia="zh-CN"/>
        </w:rPr>
      </w:r>
      <w:r w:rsidR="00CA6E3F">
        <w:rPr>
          <w:rFonts w:eastAsiaTheme="minorEastAsia"/>
          <w:lang w:eastAsia="zh-CN"/>
        </w:rPr>
        <w:fldChar w:fldCharType="separate"/>
      </w:r>
      <w:r w:rsidR="00CA6E3F">
        <w:rPr>
          <w:rFonts w:eastAsiaTheme="minorEastAsia"/>
          <w:lang w:eastAsia="zh-CN"/>
        </w:rPr>
        <w:t>[3]</w:t>
      </w:r>
      <w:r w:rsidR="00CA6E3F">
        <w:rPr>
          <w:rFonts w:eastAsiaTheme="minorEastAsia"/>
          <w:lang w:eastAsia="zh-CN"/>
        </w:rPr>
        <w:fldChar w:fldCharType="end"/>
      </w:r>
      <w:r w:rsidR="007E073B">
        <w:rPr>
          <w:rFonts w:eastAsiaTheme="minorEastAsia" w:hint="eastAsia"/>
          <w:lang w:eastAsia="zh-CN"/>
        </w:rPr>
        <w:t xml:space="preserve">. </w:t>
      </w:r>
      <w:r w:rsidR="00AA4493">
        <w:rPr>
          <w:rFonts w:eastAsiaTheme="minorEastAsia" w:hint="eastAsia"/>
          <w:lang w:eastAsia="zh-CN"/>
        </w:rPr>
        <w:t>Meanwhile, r</w:t>
      </w:r>
      <w:r w:rsidR="00AA4493">
        <w:rPr>
          <w:rFonts w:eastAsiaTheme="minorEastAsia"/>
          <w:lang w:eastAsia="zh-CN"/>
        </w:rPr>
        <w:t>eferring</w:t>
      </w:r>
      <w:r w:rsidR="00AA4493">
        <w:rPr>
          <w:rFonts w:eastAsiaTheme="minorEastAsia" w:hint="eastAsia"/>
          <w:lang w:eastAsia="zh-CN"/>
        </w:rPr>
        <w:t xml:space="preserve"> to the DCI </w:t>
      </w:r>
      <w:r w:rsidR="00AA4493">
        <w:rPr>
          <w:rFonts w:eastAsiaTheme="minorEastAsia"/>
          <w:lang w:eastAsia="zh-CN"/>
        </w:rPr>
        <w:t xml:space="preserve">format </w:t>
      </w:r>
      <w:r w:rsidR="00AA4493">
        <w:rPr>
          <w:rFonts w:eastAsiaTheme="minorEastAsia"/>
          <w:lang w:eastAsia="zh-CN"/>
        </w:rPr>
        <w:fldChar w:fldCharType="begin"/>
      </w:r>
      <w:r w:rsidR="00AA4493">
        <w:rPr>
          <w:rFonts w:eastAsiaTheme="minorEastAsia"/>
          <w:lang w:eastAsia="zh-CN"/>
        </w:rPr>
        <w:instrText xml:space="preserve"> </w:instrText>
      </w:r>
      <w:r w:rsidR="00AA4493">
        <w:rPr>
          <w:rFonts w:eastAsiaTheme="minorEastAsia" w:hint="eastAsia"/>
          <w:lang w:eastAsia="zh-CN"/>
        </w:rPr>
        <w:instrText>REF _Ref513721444 \r \h</w:instrText>
      </w:r>
      <w:r w:rsidR="00AA4493">
        <w:rPr>
          <w:rFonts w:eastAsiaTheme="minorEastAsia"/>
          <w:lang w:eastAsia="zh-CN"/>
        </w:rPr>
        <w:instrText xml:space="preserve"> </w:instrText>
      </w:r>
      <w:r w:rsidR="00AA4493">
        <w:rPr>
          <w:rFonts w:eastAsiaTheme="minorEastAsia"/>
          <w:lang w:eastAsia="zh-CN"/>
        </w:rPr>
      </w:r>
      <w:r w:rsidR="00AA4493">
        <w:rPr>
          <w:rFonts w:eastAsiaTheme="minorEastAsia"/>
          <w:lang w:eastAsia="zh-CN"/>
        </w:rPr>
        <w:fldChar w:fldCharType="separate"/>
      </w:r>
      <w:r w:rsidR="00AA4493">
        <w:rPr>
          <w:rFonts w:eastAsiaTheme="minorEastAsia"/>
          <w:lang w:eastAsia="zh-CN"/>
        </w:rPr>
        <w:t>[1]</w:t>
      </w:r>
      <w:r w:rsidR="00AA4493">
        <w:rPr>
          <w:rFonts w:eastAsiaTheme="minorEastAsia"/>
          <w:lang w:eastAsia="zh-CN"/>
        </w:rPr>
        <w:fldChar w:fldCharType="end"/>
      </w:r>
      <w:r w:rsidR="00AA4493">
        <w:rPr>
          <w:rFonts w:eastAsiaTheme="minorEastAsia" w:hint="eastAsia"/>
          <w:lang w:eastAsia="zh-CN"/>
        </w:rPr>
        <w:t xml:space="preserve">, the </w:t>
      </w:r>
      <w:r w:rsidR="00AA4493" w:rsidRPr="0052756F">
        <w:rPr>
          <w:i/>
        </w:rPr>
        <w:t xml:space="preserve">UL/SUL indicator </w:t>
      </w:r>
      <w:r w:rsidR="00AA4493" w:rsidRPr="001115C1">
        <w:t>field</w:t>
      </w:r>
      <w:r w:rsidR="00AA4493">
        <w:rPr>
          <w:rFonts w:eastAsiaTheme="minorEastAsia" w:hint="eastAsia"/>
          <w:lang w:eastAsia="zh-CN"/>
        </w:rPr>
        <w:t xml:space="preserve"> can be present or not.</w:t>
      </w:r>
    </w:p>
    <w:p w:rsidR="00B90B45" w:rsidRDefault="008E560C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above can be summarized</w:t>
      </w:r>
      <w:r w:rsidR="00B90B45">
        <w:rPr>
          <w:rFonts w:eastAsiaTheme="minorEastAsia" w:hint="eastAsia"/>
          <w:lang w:eastAsia="zh-CN"/>
        </w:rPr>
        <w:t xml:space="preserve"> as:</w:t>
      </w:r>
    </w:p>
    <w:p w:rsidR="00B90B45" w:rsidRDefault="00B90B45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1) One PRACH mask index can indicate different RO(s) on different uplink carrier</w:t>
      </w:r>
      <w:r w:rsidR="008E560C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B90B45" w:rsidRPr="00AA4493" w:rsidRDefault="00B90B45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2) The </w:t>
      </w:r>
      <w:r w:rsidRPr="0052756F">
        <w:rPr>
          <w:i/>
        </w:rPr>
        <w:t xml:space="preserve">UL/SUL indicator </w:t>
      </w:r>
      <w:r w:rsidRPr="001115C1">
        <w:t>field</w:t>
      </w:r>
      <w:r>
        <w:rPr>
          <w:rFonts w:eastAsiaTheme="minorEastAsia" w:hint="eastAsia"/>
          <w:lang w:eastAsia="zh-CN"/>
        </w:rPr>
        <w:t xml:space="preserve"> in DCI can be present or not</w:t>
      </w:r>
    </w:p>
    <w:p w:rsidR="00AA1B5F" w:rsidRDefault="007E073B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it is easy to indicate two sets of </w:t>
      </w:r>
      <w:r w:rsidR="001115C1">
        <w:rPr>
          <w:rFonts w:eastAsiaTheme="minorEastAsia" w:hint="eastAsia"/>
          <w:lang w:eastAsia="zh-CN"/>
        </w:rPr>
        <w:t>CFRA resources on both NUL and SUL with current DCI format</w:t>
      </w:r>
      <w:r w:rsidR="001032B0">
        <w:rPr>
          <w:rFonts w:eastAsiaTheme="minorEastAsia" w:hint="eastAsia"/>
          <w:lang w:eastAsia="zh-CN"/>
        </w:rPr>
        <w:t>.</w:t>
      </w:r>
      <w:r w:rsidR="00D76F91">
        <w:rPr>
          <w:rFonts w:eastAsiaTheme="minorEastAsia" w:hint="eastAsia"/>
          <w:lang w:eastAsia="zh-CN"/>
        </w:rPr>
        <w:t xml:space="preserve"> </w:t>
      </w:r>
      <w:r w:rsidR="001115C1" w:rsidRPr="00D76F91">
        <w:rPr>
          <w:rFonts w:eastAsiaTheme="minorEastAsia" w:hint="eastAsia"/>
          <w:b/>
          <w:lang w:eastAsia="zh-CN"/>
        </w:rPr>
        <w:t>When PDCCH order doesn</w:t>
      </w:r>
      <w:r w:rsidR="001115C1" w:rsidRPr="00D76F91">
        <w:rPr>
          <w:rFonts w:eastAsiaTheme="minorEastAsia"/>
          <w:b/>
          <w:lang w:eastAsia="zh-CN"/>
        </w:rPr>
        <w:t>’</w:t>
      </w:r>
      <w:r w:rsidR="001115C1" w:rsidRPr="00D76F91">
        <w:rPr>
          <w:rFonts w:eastAsiaTheme="minorEastAsia" w:hint="eastAsia"/>
          <w:b/>
          <w:lang w:eastAsia="zh-CN"/>
        </w:rPr>
        <w:t xml:space="preserve">t </w:t>
      </w:r>
      <w:r w:rsidR="001115C1" w:rsidRPr="00D76F91">
        <w:rPr>
          <w:rFonts w:eastAsiaTheme="minorEastAsia"/>
          <w:b/>
          <w:lang w:eastAsia="zh-CN"/>
        </w:rPr>
        <w:t xml:space="preserve">include </w:t>
      </w:r>
      <w:r w:rsidR="001115C1" w:rsidRPr="00D76F91">
        <w:rPr>
          <w:b/>
          <w:i/>
        </w:rPr>
        <w:t xml:space="preserve">UL/SUL indicator </w:t>
      </w:r>
      <w:r w:rsidR="001115C1" w:rsidRPr="00D76F91">
        <w:rPr>
          <w:b/>
        </w:rPr>
        <w:t>field</w:t>
      </w:r>
      <w:r w:rsidR="001115C1" w:rsidRPr="00D76F91">
        <w:rPr>
          <w:rFonts w:eastAsiaTheme="minorEastAsia" w:hint="eastAsia"/>
          <w:b/>
          <w:lang w:eastAsia="zh-CN"/>
        </w:rPr>
        <w:t xml:space="preserve">, one PRACH mask index could be </w:t>
      </w:r>
      <w:r w:rsidR="0068404A" w:rsidRPr="00D76F91">
        <w:rPr>
          <w:rFonts w:eastAsiaTheme="minorEastAsia" w:hint="eastAsia"/>
          <w:b/>
          <w:lang w:eastAsia="zh-CN"/>
        </w:rPr>
        <w:t>used to indicate the RO(s) on both NUL and SUL, and the same preamble is allocated</w:t>
      </w:r>
      <w:r w:rsidR="0068404A">
        <w:rPr>
          <w:rFonts w:eastAsiaTheme="minorEastAsia" w:hint="eastAsia"/>
          <w:lang w:eastAsia="zh-CN"/>
        </w:rPr>
        <w:t xml:space="preserve">. For example, the </w:t>
      </w:r>
      <w:r w:rsidR="0068404A" w:rsidRPr="00AD5384">
        <w:rPr>
          <w:rFonts w:eastAsiaTheme="minorEastAsia"/>
          <w:lang w:eastAsia="zh-CN"/>
        </w:rPr>
        <w:t>PRACH mask Index</w:t>
      </w:r>
      <w:r w:rsidR="0068404A">
        <w:rPr>
          <w:rFonts w:eastAsiaTheme="minorEastAsia" w:hint="eastAsia"/>
          <w:lang w:eastAsia="zh-CN"/>
        </w:rPr>
        <w:t xml:space="preserve"> 10 meaning </w:t>
      </w:r>
      <w:r w:rsidR="0068404A">
        <w:rPr>
          <w:rFonts w:eastAsiaTheme="minorEastAsia"/>
          <w:lang w:eastAsia="zh-CN"/>
        </w:rPr>
        <w:t>“</w:t>
      </w:r>
      <w:r w:rsidR="0068404A" w:rsidRPr="00AD5384">
        <w:rPr>
          <w:rFonts w:eastAsiaTheme="minorEastAsia"/>
          <w:lang w:eastAsia="zh-CN"/>
        </w:rPr>
        <w:t>Every odd RACH occasion</w:t>
      </w:r>
      <w:r w:rsidR="0068404A">
        <w:rPr>
          <w:rFonts w:eastAsiaTheme="minorEastAsia"/>
          <w:lang w:eastAsia="zh-CN"/>
        </w:rPr>
        <w:t xml:space="preserve">” </w:t>
      </w:r>
      <w:r w:rsidR="0068404A">
        <w:rPr>
          <w:rFonts w:eastAsiaTheme="minorEastAsia" w:hint="eastAsia"/>
          <w:lang w:eastAsia="zh-CN"/>
        </w:rPr>
        <w:t xml:space="preserve">indicates </w:t>
      </w:r>
      <w:r w:rsidR="00693E01">
        <w:rPr>
          <w:rFonts w:eastAsiaTheme="minorEastAsia" w:hint="eastAsia"/>
          <w:lang w:eastAsia="zh-CN"/>
        </w:rPr>
        <w:t xml:space="preserve">not only </w:t>
      </w:r>
      <w:r w:rsidR="0068404A">
        <w:rPr>
          <w:rFonts w:eastAsiaTheme="minorEastAsia" w:hint="eastAsia"/>
          <w:lang w:eastAsia="zh-CN"/>
        </w:rPr>
        <w:t xml:space="preserve">the odd ROs within </w:t>
      </w:r>
      <w:r w:rsidR="00693E01">
        <w:rPr>
          <w:rFonts w:eastAsiaTheme="minorEastAsia" w:hint="eastAsia"/>
          <w:lang w:eastAsia="zh-CN"/>
        </w:rPr>
        <w:t>N</w:t>
      </w:r>
      <w:r w:rsidR="0068404A">
        <w:rPr>
          <w:rFonts w:eastAsiaTheme="minorEastAsia" w:hint="eastAsia"/>
          <w:lang w:eastAsia="zh-CN"/>
        </w:rPr>
        <w:t xml:space="preserve">UL carrier, </w:t>
      </w:r>
      <w:r w:rsidR="0068404A">
        <w:rPr>
          <w:rFonts w:eastAsiaTheme="minorEastAsia"/>
          <w:lang w:eastAsia="zh-CN"/>
        </w:rPr>
        <w:t xml:space="preserve">but also </w:t>
      </w:r>
      <w:r w:rsidR="0068404A">
        <w:rPr>
          <w:rFonts w:eastAsiaTheme="minorEastAsia" w:hint="eastAsia"/>
          <w:lang w:eastAsia="zh-CN"/>
        </w:rPr>
        <w:t xml:space="preserve">the odd ROs within SUL carrier </w:t>
      </w:r>
      <w:r w:rsidR="0068404A">
        <w:rPr>
          <w:rFonts w:eastAsiaTheme="minorEastAsia"/>
          <w:lang w:eastAsia="zh-CN"/>
        </w:rPr>
        <w:t>to</w:t>
      </w:r>
      <w:r w:rsidR="0068404A">
        <w:rPr>
          <w:rFonts w:eastAsiaTheme="minorEastAsia" w:hint="eastAsia"/>
          <w:lang w:eastAsia="zh-CN"/>
        </w:rPr>
        <w:t xml:space="preserve"> be used for CFRA.</w:t>
      </w:r>
    </w:p>
    <w:p w:rsidR="006D3E06" w:rsidRDefault="00026163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the two sets of CFRA resources allocation, UE can select one uplink carrier via </w:t>
      </w:r>
      <w:proofErr w:type="spellStart"/>
      <w:r w:rsidRPr="00C14B32">
        <w:rPr>
          <w:i/>
          <w:lang w:eastAsia="ko-KR"/>
        </w:rPr>
        <w:t>sul</w:t>
      </w:r>
      <w:proofErr w:type="spellEnd"/>
      <w:r w:rsidRPr="00C14B32">
        <w:rPr>
          <w:i/>
          <w:lang w:eastAsia="ko-KR"/>
        </w:rPr>
        <w:t>-RSRP-Threshold</w:t>
      </w:r>
      <w:r>
        <w:rPr>
          <w:rFonts w:eastAsiaTheme="minorEastAsia" w:hint="eastAsia"/>
          <w:lang w:eastAsia="zh-CN"/>
        </w:rPr>
        <w:t xml:space="preserve"> </w:t>
      </w:r>
      <w:r w:rsidR="008E560C">
        <w:rPr>
          <w:rFonts w:eastAsiaTheme="minorEastAsia"/>
          <w:lang w:eastAsia="zh-CN"/>
        </w:rPr>
        <w:t xml:space="preserve">using the </w:t>
      </w:r>
      <w:r>
        <w:rPr>
          <w:rFonts w:eastAsiaTheme="minorEastAsia" w:hint="eastAsia"/>
          <w:lang w:eastAsia="zh-CN"/>
        </w:rPr>
        <w:t xml:space="preserve">same </w:t>
      </w:r>
      <w:r w:rsidR="008E560C">
        <w:rPr>
          <w:rFonts w:eastAsiaTheme="minorEastAsia"/>
          <w:lang w:eastAsia="zh-CN"/>
        </w:rPr>
        <w:t xml:space="preserve">method </w:t>
      </w:r>
      <w:r>
        <w:rPr>
          <w:rFonts w:eastAsiaTheme="minorEastAsia" w:hint="eastAsia"/>
          <w:lang w:eastAsia="zh-CN"/>
        </w:rPr>
        <w:t xml:space="preserve">as </w:t>
      </w:r>
      <w:r w:rsidR="008E560C"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CBRA. </w:t>
      </w:r>
      <w:r w:rsidR="009472B8">
        <w:rPr>
          <w:rFonts w:eastAsiaTheme="minorEastAsia" w:hint="eastAsia"/>
          <w:lang w:eastAsia="zh-CN"/>
        </w:rPr>
        <w:t xml:space="preserve">That is, </w:t>
      </w:r>
      <w:r w:rsidR="00D870B7">
        <w:rPr>
          <w:rFonts w:eastAsiaTheme="minorEastAsia" w:hint="eastAsia"/>
          <w:lang w:eastAsia="zh-CN"/>
        </w:rPr>
        <w:t xml:space="preserve">when </w:t>
      </w:r>
      <w:r w:rsidR="009472B8">
        <w:rPr>
          <w:rFonts w:eastAsiaTheme="minorEastAsia" w:hint="eastAsia"/>
          <w:lang w:eastAsia="zh-CN"/>
        </w:rPr>
        <w:t>PDCCH order indicate</w:t>
      </w:r>
      <w:r w:rsidR="00D870B7">
        <w:rPr>
          <w:rFonts w:eastAsiaTheme="minorEastAsia" w:hint="eastAsia"/>
          <w:lang w:eastAsia="zh-CN"/>
        </w:rPr>
        <w:t>s</w:t>
      </w:r>
      <w:r w:rsidR="009472B8">
        <w:rPr>
          <w:rFonts w:eastAsiaTheme="minorEastAsia" w:hint="eastAsia"/>
          <w:lang w:eastAsia="zh-CN"/>
        </w:rPr>
        <w:t xml:space="preserve"> PR</w:t>
      </w:r>
      <w:r w:rsidR="00777EEC">
        <w:rPr>
          <w:rFonts w:eastAsiaTheme="minorEastAsia" w:hint="eastAsia"/>
          <w:lang w:eastAsia="zh-CN"/>
        </w:rPr>
        <w:t>A</w:t>
      </w:r>
      <w:r w:rsidR="009472B8">
        <w:rPr>
          <w:rFonts w:eastAsiaTheme="minorEastAsia" w:hint="eastAsia"/>
          <w:lang w:eastAsia="zh-CN"/>
        </w:rPr>
        <w:t xml:space="preserve">CH resources on </w:t>
      </w:r>
      <w:r w:rsidR="007117A2">
        <w:rPr>
          <w:rFonts w:eastAsiaTheme="minorEastAsia"/>
          <w:lang w:eastAsia="zh-CN"/>
        </w:rPr>
        <w:t xml:space="preserve">both </w:t>
      </w:r>
      <w:r w:rsidR="00D870B7">
        <w:rPr>
          <w:rFonts w:eastAsiaTheme="minorEastAsia" w:hint="eastAsia"/>
          <w:lang w:eastAsia="zh-CN"/>
        </w:rPr>
        <w:t>N</w:t>
      </w:r>
      <w:r w:rsidR="009472B8">
        <w:rPr>
          <w:rFonts w:eastAsiaTheme="minorEastAsia" w:hint="eastAsia"/>
          <w:lang w:eastAsia="zh-CN"/>
        </w:rPr>
        <w:t xml:space="preserve">UL and SUL, </w:t>
      </w:r>
      <w:r w:rsidR="007117A2">
        <w:rPr>
          <w:rFonts w:eastAsiaTheme="minorEastAsia"/>
          <w:lang w:eastAsia="zh-CN"/>
        </w:rPr>
        <w:t xml:space="preserve">and </w:t>
      </w:r>
      <w:r w:rsidR="009472B8">
        <w:rPr>
          <w:rFonts w:eastAsiaTheme="minorEastAsia" w:hint="eastAsia"/>
          <w:lang w:eastAsia="zh-CN"/>
        </w:rPr>
        <w:t>UE select</w:t>
      </w:r>
      <w:r w:rsidR="00776CFE">
        <w:rPr>
          <w:rFonts w:eastAsiaTheme="minorEastAsia" w:hint="eastAsia"/>
          <w:lang w:eastAsia="zh-CN"/>
        </w:rPr>
        <w:t>s</w:t>
      </w:r>
      <w:r w:rsidR="009472B8">
        <w:rPr>
          <w:rFonts w:eastAsiaTheme="minorEastAsia" w:hint="eastAsia"/>
          <w:lang w:eastAsia="zh-CN"/>
        </w:rPr>
        <w:t xml:space="preserve"> one uplink carrier according to the comparison betwee</w:t>
      </w:r>
      <w:r w:rsidR="00776CFE">
        <w:rPr>
          <w:rFonts w:eastAsiaTheme="minorEastAsia" w:hint="eastAsia"/>
          <w:lang w:eastAsia="zh-CN"/>
        </w:rPr>
        <w:t>n the</w:t>
      </w:r>
      <w:r w:rsidR="004E6D97">
        <w:rPr>
          <w:rFonts w:eastAsiaTheme="minorEastAsia"/>
          <w:lang w:eastAsia="zh-CN"/>
        </w:rPr>
        <w:t xml:space="preserve"> </w:t>
      </w:r>
      <w:r w:rsidR="009472B8" w:rsidRPr="004E1859">
        <w:rPr>
          <w:lang w:eastAsia="ko-KR"/>
        </w:rPr>
        <w:t>RSRP of the</w:t>
      </w:r>
      <w:r w:rsidR="00776CFE">
        <w:rPr>
          <w:lang w:eastAsia="ko-KR"/>
        </w:rPr>
        <w:t xml:space="preserve"> downlink </w:t>
      </w:r>
      <w:proofErr w:type="spellStart"/>
      <w:r w:rsidR="00776CFE">
        <w:rPr>
          <w:lang w:eastAsia="ko-KR"/>
        </w:rPr>
        <w:t>pathloss</w:t>
      </w:r>
      <w:proofErr w:type="spellEnd"/>
      <w:r w:rsidR="00B872FA">
        <w:rPr>
          <w:lang w:eastAsia="ko-KR"/>
        </w:rPr>
        <w:t xml:space="preserve"> </w:t>
      </w:r>
      <w:r w:rsidR="00776CFE">
        <w:rPr>
          <w:rFonts w:eastAsiaTheme="minorEastAsia" w:hint="eastAsia"/>
          <w:lang w:eastAsia="zh-CN"/>
        </w:rPr>
        <w:t xml:space="preserve">and </w:t>
      </w:r>
      <w:proofErr w:type="spellStart"/>
      <w:r w:rsidR="00776CFE" w:rsidRPr="00C14B32">
        <w:rPr>
          <w:i/>
          <w:lang w:eastAsia="ko-KR"/>
        </w:rPr>
        <w:t>sul</w:t>
      </w:r>
      <w:proofErr w:type="spellEnd"/>
      <w:r w:rsidR="00776CFE" w:rsidRPr="00C14B32">
        <w:rPr>
          <w:i/>
          <w:lang w:eastAsia="ko-KR"/>
        </w:rPr>
        <w:t>-RSRP-Threshold</w:t>
      </w:r>
      <w:r w:rsidR="00776CFE">
        <w:rPr>
          <w:rFonts w:eastAsiaTheme="minorEastAsia" w:hint="eastAsia"/>
          <w:lang w:eastAsia="zh-CN"/>
        </w:rPr>
        <w:t>.</w:t>
      </w:r>
    </w:p>
    <w:p w:rsidR="00AA1B5F" w:rsidRDefault="00AA1B5F" w:rsidP="00982725">
      <w:pPr>
        <w:pStyle w:val="BodyText"/>
        <w:rPr>
          <w:rFonts w:eastAsiaTheme="minorEastAsia"/>
          <w:lang w:eastAsia="zh-CN"/>
        </w:rPr>
      </w:pPr>
    </w:p>
    <w:p w:rsidR="0044173D" w:rsidRPr="001E7982" w:rsidRDefault="0044173D" w:rsidP="0044173D">
      <w:pPr>
        <w:pStyle w:val="BodyText"/>
        <w:jc w:val="center"/>
        <w:rPr>
          <w:rFonts w:eastAsiaTheme="minorEastAsia"/>
          <w:lang w:eastAsia="zh-CN"/>
        </w:rPr>
      </w:pPr>
      <w:r>
        <w:object w:dxaOrig="4724" w:dyaOrig="2853">
          <v:shape id="_x0000_i1026" type="#_x0000_t75" style="width:189.7pt;height:114.45pt" o:ole="">
            <v:imagedata r:id="rId11" o:title=""/>
          </v:shape>
          <o:OLEObject Type="Embed" ProgID="Visio.Drawing.11" ShapeID="_x0000_i1026" DrawAspect="Content" ObjectID="_1587482849" r:id="rId12"/>
        </w:object>
      </w:r>
    </w:p>
    <w:p w:rsidR="0044173D" w:rsidRPr="008B2385" w:rsidRDefault="0044173D" w:rsidP="0044173D">
      <w:pPr>
        <w:pStyle w:val="Caption"/>
        <w:jc w:val="center"/>
        <w:rPr>
          <w:rFonts w:eastAsiaTheme="minorEastAsia"/>
          <w:lang w:eastAsia="zh-CN"/>
        </w:rPr>
      </w:pPr>
      <w:bookmarkStart w:id="5" w:name="_Ref510445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6701">
        <w:rPr>
          <w:noProof/>
        </w:rPr>
        <w:t>2</w:t>
      </w:r>
      <w:r>
        <w:fldChar w:fldCharType="end"/>
      </w:r>
      <w:bookmarkEnd w:id="5"/>
      <w:r>
        <w:t xml:space="preserve">: </w:t>
      </w:r>
      <w:r>
        <w:rPr>
          <w:rFonts w:hint="eastAsia"/>
          <w:lang w:eastAsia="zh-CN"/>
        </w:rPr>
        <w:t>PDCCH order in a cell with UL/SUL</w:t>
      </w:r>
    </w:p>
    <w:p w:rsidR="00AE7D5B" w:rsidRDefault="00AE7D5B" w:rsidP="00982725">
      <w:pPr>
        <w:pStyle w:val="BodyText"/>
        <w:rPr>
          <w:rFonts w:eastAsiaTheme="minorEastAsia"/>
          <w:b/>
          <w:lang w:eastAsia="zh-CN"/>
        </w:rPr>
      </w:pPr>
    </w:p>
    <w:p w:rsidR="00441673" w:rsidRPr="006E4791" w:rsidRDefault="00441673" w:rsidP="00982725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 xml:space="preserve">Proposal </w:t>
      </w:r>
      <w:r w:rsidR="00A66701">
        <w:rPr>
          <w:rFonts w:eastAsiaTheme="minorEastAsia" w:hint="eastAsia"/>
          <w:b/>
          <w:lang w:eastAsia="zh-CN"/>
        </w:rPr>
        <w:t>2</w:t>
      </w:r>
      <w:r w:rsidRPr="006E4791">
        <w:rPr>
          <w:rFonts w:eastAsiaTheme="minorEastAsia" w:hint="eastAsia"/>
          <w:b/>
          <w:lang w:eastAsia="zh-CN"/>
        </w:rPr>
        <w:t xml:space="preserve">: </w:t>
      </w:r>
      <w:r w:rsidR="005C1AF2">
        <w:rPr>
          <w:rFonts w:eastAsiaTheme="minorEastAsia"/>
          <w:b/>
          <w:lang w:eastAsia="zh-CN"/>
        </w:rPr>
        <w:t>On top of</w:t>
      </w:r>
      <w:r w:rsidR="00291576">
        <w:rPr>
          <w:rFonts w:eastAsiaTheme="minorEastAsia" w:hint="eastAsia"/>
          <w:b/>
          <w:lang w:eastAsia="zh-CN"/>
        </w:rPr>
        <w:t xml:space="preserve"> indicating PRACHs on either UL or SUL, o</w:t>
      </w:r>
      <w:r w:rsidR="009F1AC9" w:rsidRPr="006E4791">
        <w:rPr>
          <w:rFonts w:eastAsiaTheme="minorEastAsia" w:hint="eastAsia"/>
          <w:b/>
          <w:lang w:eastAsia="zh-CN"/>
        </w:rPr>
        <w:t>ne PDCCH order can indicate PRACH</w:t>
      </w:r>
      <w:r w:rsidR="00291576">
        <w:rPr>
          <w:rFonts w:eastAsiaTheme="minorEastAsia" w:hint="eastAsia"/>
          <w:b/>
          <w:lang w:eastAsia="zh-CN"/>
        </w:rPr>
        <w:t>s</w:t>
      </w:r>
      <w:r w:rsidR="004E6D97">
        <w:rPr>
          <w:rFonts w:eastAsiaTheme="minorEastAsia"/>
          <w:b/>
          <w:lang w:eastAsia="zh-CN"/>
        </w:rPr>
        <w:t xml:space="preserve"> </w:t>
      </w:r>
      <w:r w:rsidR="009F1AC9" w:rsidRPr="006E4791">
        <w:rPr>
          <w:rFonts w:eastAsiaTheme="minorEastAsia" w:hint="eastAsia"/>
          <w:b/>
          <w:lang w:eastAsia="zh-CN"/>
        </w:rPr>
        <w:t xml:space="preserve">on </w:t>
      </w:r>
      <w:r w:rsidR="004E6D97">
        <w:rPr>
          <w:rFonts w:eastAsiaTheme="minorEastAsia"/>
          <w:b/>
          <w:lang w:eastAsia="zh-CN"/>
        </w:rPr>
        <w:t xml:space="preserve">both </w:t>
      </w:r>
      <w:r w:rsidR="00A66701">
        <w:rPr>
          <w:rFonts w:eastAsiaTheme="minorEastAsia" w:hint="eastAsia"/>
          <w:b/>
          <w:lang w:eastAsia="zh-CN"/>
        </w:rPr>
        <w:t>N</w:t>
      </w:r>
      <w:r w:rsidR="009F1AC9" w:rsidRPr="006E4791">
        <w:rPr>
          <w:rFonts w:eastAsiaTheme="minorEastAsia" w:hint="eastAsia"/>
          <w:b/>
          <w:lang w:eastAsia="zh-CN"/>
        </w:rPr>
        <w:t>UL and SUL.</w:t>
      </w:r>
    </w:p>
    <w:p w:rsidR="009F1AC9" w:rsidRPr="006E4791" w:rsidRDefault="00A447F6" w:rsidP="00982725">
      <w:pPr>
        <w:pStyle w:val="BodyTex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</w:t>
      </w:r>
      <w:r w:rsidR="008E560C">
        <w:rPr>
          <w:rFonts w:eastAsiaTheme="minor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end </w:t>
      </w:r>
      <w:proofErr w:type="gramStart"/>
      <w:r>
        <w:rPr>
          <w:rFonts w:eastAsiaTheme="minorEastAsia" w:hint="eastAsia"/>
          <w:b/>
          <w:lang w:eastAsia="zh-CN"/>
        </w:rPr>
        <w:t>an LS</w:t>
      </w:r>
      <w:proofErr w:type="gramEnd"/>
      <w:r>
        <w:rPr>
          <w:rFonts w:eastAsiaTheme="minorEastAsia" w:hint="eastAsia"/>
          <w:b/>
          <w:lang w:eastAsia="zh-CN"/>
        </w:rPr>
        <w:t xml:space="preserve"> to RAN1 about RAN2 consideration </w:t>
      </w:r>
      <w:r w:rsidR="00B84033">
        <w:rPr>
          <w:rFonts w:eastAsiaTheme="minorEastAsia" w:hint="eastAsia"/>
          <w:b/>
          <w:lang w:eastAsia="zh-CN"/>
        </w:rPr>
        <w:t>on</w:t>
      </w:r>
      <w:r>
        <w:rPr>
          <w:rFonts w:eastAsiaTheme="minorEastAsia" w:hint="eastAsia"/>
          <w:b/>
          <w:lang w:eastAsia="zh-CN"/>
        </w:rPr>
        <w:t xml:space="preserve"> two sets of CFRA resources all</w:t>
      </w:r>
      <w:r w:rsidR="00B84033">
        <w:rPr>
          <w:rFonts w:eastAsiaTheme="minorEastAsia" w:hint="eastAsia"/>
          <w:b/>
          <w:lang w:eastAsia="zh-CN"/>
        </w:rPr>
        <w:t xml:space="preserve">ocation on </w:t>
      </w:r>
      <w:r>
        <w:rPr>
          <w:rFonts w:eastAsiaTheme="minorEastAsia" w:hint="eastAsia"/>
          <w:b/>
          <w:lang w:eastAsia="zh-CN"/>
        </w:rPr>
        <w:t>NUL</w:t>
      </w:r>
      <w:r w:rsidR="00B84033">
        <w:rPr>
          <w:rFonts w:eastAsiaTheme="minorEastAsia" w:hint="eastAsia"/>
          <w:b/>
          <w:lang w:eastAsia="zh-CN"/>
        </w:rPr>
        <w:t>/</w:t>
      </w:r>
      <w:r>
        <w:rPr>
          <w:rFonts w:eastAsiaTheme="minorEastAsia" w:hint="eastAsia"/>
          <w:b/>
          <w:lang w:eastAsia="zh-CN"/>
        </w:rPr>
        <w:t>SUL</w:t>
      </w:r>
      <w:r w:rsidR="00B84033">
        <w:rPr>
          <w:rFonts w:eastAsiaTheme="minorEastAsia" w:hint="eastAsia"/>
          <w:b/>
          <w:lang w:eastAsia="zh-CN"/>
        </w:rPr>
        <w:t xml:space="preserve"> and possible solution: when </w:t>
      </w:r>
      <w:r w:rsidR="00B84033" w:rsidRPr="00D76F91">
        <w:rPr>
          <w:b/>
          <w:i/>
        </w:rPr>
        <w:t xml:space="preserve">UL/SUL indicator </w:t>
      </w:r>
      <w:r w:rsidR="00B84033" w:rsidRPr="00D76F91">
        <w:rPr>
          <w:b/>
        </w:rPr>
        <w:t>field</w:t>
      </w:r>
      <w:r w:rsidR="00B84033">
        <w:rPr>
          <w:rFonts w:eastAsiaTheme="minorEastAsia" w:hint="eastAsia"/>
          <w:b/>
          <w:lang w:eastAsia="zh-CN"/>
        </w:rPr>
        <w:t xml:space="preserve"> is absent, one PRACH mask index can indicate</w:t>
      </w:r>
      <w:r w:rsidR="00B84033" w:rsidRPr="00B84033">
        <w:rPr>
          <w:rFonts w:eastAsiaTheme="minorEastAsia" w:hint="eastAsia"/>
          <w:b/>
          <w:lang w:eastAsia="zh-CN"/>
        </w:rPr>
        <w:t xml:space="preserve"> </w:t>
      </w:r>
      <w:r w:rsidR="00B84033" w:rsidRPr="00D76F91">
        <w:rPr>
          <w:rFonts w:eastAsiaTheme="minorEastAsia" w:hint="eastAsia"/>
          <w:b/>
          <w:lang w:eastAsia="zh-CN"/>
        </w:rPr>
        <w:t>the RO(s) on both NUL and SUL</w:t>
      </w:r>
      <w:r w:rsidR="0044267C" w:rsidRPr="006E4791">
        <w:rPr>
          <w:rFonts w:eastAsiaTheme="minorEastAsia" w:hint="eastAsia"/>
          <w:b/>
          <w:lang w:eastAsia="zh-CN"/>
        </w:rPr>
        <w:t>.</w:t>
      </w:r>
    </w:p>
    <w:p w:rsidR="009F1AC9" w:rsidRPr="00441673" w:rsidRDefault="009F1AC9" w:rsidP="00982725">
      <w:pPr>
        <w:pStyle w:val="BodyText"/>
        <w:rPr>
          <w:rFonts w:eastAsiaTheme="minorEastAsia"/>
          <w:b/>
          <w:lang w:eastAsia="zh-CN"/>
        </w:rPr>
      </w:pP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In this contribution,</w:t>
      </w:r>
      <w:r w:rsidR="00C95107">
        <w:rPr>
          <w:rFonts w:eastAsia="SimSun" w:hint="eastAsia"/>
          <w:lang w:val="en-GB" w:eastAsia="zh-CN"/>
        </w:rPr>
        <w:t xml:space="preserve"> we discuss </w:t>
      </w:r>
      <w:r w:rsidR="00D273BA">
        <w:rPr>
          <w:rFonts w:eastAsia="SimSun" w:hint="eastAsia"/>
          <w:lang w:val="en-GB" w:eastAsia="zh-CN"/>
        </w:rPr>
        <w:t>CFRA resources allocation via PDCCH order</w:t>
      </w:r>
      <w:r w:rsidR="009C0CCB">
        <w:rPr>
          <w:rFonts w:eastAsia="SimSun"/>
          <w:lang w:val="en-GB" w:eastAsia="zh-CN"/>
        </w:rPr>
        <w:t xml:space="preserve"> </w:t>
      </w:r>
      <w:r w:rsidR="00C95107">
        <w:rPr>
          <w:rFonts w:eastAsia="SimSun" w:hint="eastAsia"/>
          <w:lang w:val="en-GB" w:eastAsia="zh-CN"/>
        </w:rPr>
        <w:t xml:space="preserve">and </w:t>
      </w:r>
      <w:r w:rsidR="001E6844">
        <w:rPr>
          <w:rFonts w:eastAsia="SimSun" w:hint="eastAsia"/>
          <w:lang w:val="en-GB" w:eastAsia="zh-CN"/>
        </w:rPr>
        <w:t xml:space="preserve">get below </w:t>
      </w:r>
      <w:r w:rsidR="001E6844">
        <w:rPr>
          <w:rFonts w:eastAsia="SimSun"/>
          <w:lang w:val="en-GB" w:eastAsia="zh-CN"/>
        </w:rPr>
        <w:t>summary</w:t>
      </w:r>
      <w:r w:rsidR="00C95107">
        <w:rPr>
          <w:rFonts w:eastAsia="SimSun" w:hint="eastAsia"/>
          <w:lang w:val="en-GB" w:eastAsia="zh-CN"/>
        </w:rPr>
        <w:t>:</w:t>
      </w:r>
    </w:p>
    <w:p w:rsidR="00D97D87" w:rsidRDefault="00D97D87" w:rsidP="00D97D87">
      <w:pPr>
        <w:pStyle w:val="BodyText"/>
        <w:rPr>
          <w:rFonts w:eastAsia="SimSun"/>
          <w:b/>
          <w:lang w:eastAsia="zh-CN"/>
        </w:rPr>
      </w:pPr>
      <w:r w:rsidRPr="00850A7A">
        <w:rPr>
          <w:rFonts w:eastAsia="SimSun" w:hint="eastAsia"/>
          <w:b/>
          <w:lang w:eastAsia="zh-CN"/>
        </w:rPr>
        <w:t xml:space="preserve">Observation 1: </w:t>
      </w:r>
      <w:r>
        <w:rPr>
          <w:rFonts w:eastAsia="SimSun" w:hint="eastAsia"/>
          <w:b/>
          <w:lang w:eastAsia="zh-CN"/>
        </w:rPr>
        <w:t xml:space="preserve">If PDCCH order indicates one of NUL/SUL without </w:t>
      </w:r>
      <w:r>
        <w:rPr>
          <w:rFonts w:eastAsia="SimSun"/>
          <w:b/>
          <w:lang w:eastAsia="zh-CN"/>
        </w:rPr>
        <w:t>any</w:t>
      </w:r>
      <w:r>
        <w:rPr>
          <w:rFonts w:eastAsia="SimSun" w:hint="eastAsia"/>
          <w:b/>
          <w:lang w:eastAsia="zh-CN"/>
        </w:rPr>
        <w:t xml:space="preserve"> knowledge of UL channel condition, it </w:t>
      </w:r>
      <w:r>
        <w:rPr>
          <w:rFonts w:eastAsia="SimSun"/>
          <w:b/>
          <w:lang w:eastAsia="zh-CN"/>
        </w:rPr>
        <w:t>has a high risk of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resulting in</w:t>
      </w:r>
      <w:r>
        <w:rPr>
          <w:rFonts w:eastAsia="SimSun" w:hint="eastAsia"/>
          <w:b/>
          <w:lang w:eastAsia="zh-CN"/>
        </w:rPr>
        <w:t xml:space="preserve"> CFRA procedure failure.</w:t>
      </w:r>
    </w:p>
    <w:p w:rsidR="00D97D87" w:rsidRDefault="00D97D87" w:rsidP="00D97D87">
      <w:pPr>
        <w:pStyle w:val="BodyText"/>
        <w:rPr>
          <w:rFonts w:eastAsia="SimSun"/>
          <w:b/>
          <w:lang w:eastAsia="zh-CN"/>
        </w:rPr>
      </w:pPr>
      <w:r w:rsidRPr="003F3AF4">
        <w:rPr>
          <w:rFonts w:eastAsia="SimSun"/>
          <w:b/>
          <w:lang w:eastAsia="zh-CN"/>
        </w:rPr>
        <w:t>P</w:t>
      </w:r>
      <w:r w:rsidRPr="003F3AF4">
        <w:rPr>
          <w:rFonts w:eastAsia="SimSun" w:hint="eastAsia"/>
          <w:b/>
          <w:lang w:eastAsia="zh-CN"/>
        </w:rPr>
        <w:t xml:space="preserve">roposal 1: </w:t>
      </w:r>
      <w:r>
        <w:rPr>
          <w:rFonts w:eastAsia="SimSun" w:hint="eastAsia"/>
          <w:b/>
          <w:lang w:eastAsia="zh-CN"/>
        </w:rPr>
        <w:t xml:space="preserve">It is necessary for the </w:t>
      </w:r>
      <w:proofErr w:type="spellStart"/>
      <w:r>
        <w:rPr>
          <w:rFonts w:eastAsia="SimSun" w:hint="eastAsia"/>
          <w:b/>
          <w:lang w:eastAsia="zh-CN"/>
        </w:rPr>
        <w:t>gNB</w:t>
      </w:r>
      <w:proofErr w:type="spellEnd"/>
      <w:r>
        <w:rPr>
          <w:rFonts w:eastAsia="SimSun" w:hint="eastAsia"/>
          <w:b/>
          <w:lang w:eastAsia="zh-CN"/>
        </w:rPr>
        <w:t xml:space="preserve"> to allocate CFRA resources </w:t>
      </w:r>
      <w:r>
        <w:rPr>
          <w:rFonts w:eastAsia="SimSun"/>
          <w:b/>
          <w:lang w:eastAsia="zh-CN"/>
        </w:rPr>
        <w:t xml:space="preserve">in PDCCH order </w:t>
      </w:r>
      <w:r>
        <w:rPr>
          <w:rFonts w:eastAsia="SimSun" w:hint="eastAsia"/>
          <w:b/>
          <w:lang w:eastAsia="zh-CN"/>
        </w:rPr>
        <w:t xml:space="preserve">on both NUL and SUL when the </w:t>
      </w:r>
      <w:proofErr w:type="spellStart"/>
      <w:r>
        <w:rPr>
          <w:rFonts w:eastAsia="SimSun" w:hint="eastAsia"/>
          <w:b/>
          <w:lang w:eastAsia="zh-CN"/>
        </w:rPr>
        <w:t>gNB</w:t>
      </w:r>
      <w:proofErr w:type="spellEnd"/>
      <w:r>
        <w:rPr>
          <w:rFonts w:eastAsia="SimSun" w:hint="eastAsia"/>
          <w:b/>
          <w:lang w:eastAsia="zh-CN"/>
        </w:rPr>
        <w:t xml:space="preserve"> lack</w:t>
      </w:r>
      <w:r>
        <w:rPr>
          <w:rFonts w:eastAsia="SimSun"/>
          <w:b/>
          <w:lang w:eastAsia="zh-CN"/>
        </w:rPr>
        <w:t>s</w:t>
      </w:r>
      <w:r>
        <w:rPr>
          <w:rFonts w:eastAsia="SimSun" w:hint="eastAsia"/>
          <w:b/>
          <w:lang w:eastAsia="zh-CN"/>
        </w:rPr>
        <w:t xml:space="preserve"> of information o</w:t>
      </w:r>
      <w:r>
        <w:rPr>
          <w:rFonts w:eastAsia="SimSun"/>
          <w:b/>
          <w:lang w:eastAsia="zh-CN"/>
        </w:rPr>
        <w:t>n</w:t>
      </w:r>
      <w:r>
        <w:rPr>
          <w:rFonts w:eastAsia="SimSun" w:hint="eastAsia"/>
          <w:b/>
          <w:lang w:eastAsia="zh-CN"/>
        </w:rPr>
        <w:t xml:space="preserve"> UL channel condition</w:t>
      </w:r>
      <w:r>
        <w:rPr>
          <w:rFonts w:eastAsia="SimSun"/>
          <w:b/>
          <w:lang w:eastAsia="zh-CN"/>
        </w:rPr>
        <w:t>s</w:t>
      </w:r>
      <w:r>
        <w:rPr>
          <w:rFonts w:eastAsia="SimSun" w:hint="eastAsia"/>
          <w:b/>
          <w:lang w:eastAsia="zh-CN"/>
        </w:rPr>
        <w:t>.</w:t>
      </w:r>
    </w:p>
    <w:bookmarkEnd w:id="3"/>
    <w:bookmarkEnd w:id="4"/>
    <w:p w:rsidR="00D97D87" w:rsidRPr="006E4791" w:rsidRDefault="00D97D87" w:rsidP="00D97D87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6E4791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On top of</w:t>
      </w:r>
      <w:r>
        <w:rPr>
          <w:rFonts w:eastAsiaTheme="minorEastAsia" w:hint="eastAsia"/>
          <w:b/>
          <w:lang w:eastAsia="zh-CN"/>
        </w:rPr>
        <w:t xml:space="preserve"> indicating PRACHs on either UL or SUL, o</w:t>
      </w:r>
      <w:r w:rsidRPr="006E4791">
        <w:rPr>
          <w:rFonts w:eastAsiaTheme="minorEastAsia" w:hint="eastAsia"/>
          <w:b/>
          <w:lang w:eastAsia="zh-CN"/>
        </w:rPr>
        <w:t>ne PDCCH order can indicate PRACH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</w:t>
      </w:r>
      <w:r w:rsidRPr="006E4791">
        <w:rPr>
          <w:rFonts w:eastAsiaTheme="minorEastAsia" w:hint="eastAsia"/>
          <w:b/>
          <w:lang w:eastAsia="zh-CN"/>
        </w:rPr>
        <w:t xml:space="preserve">on </w:t>
      </w:r>
      <w:r>
        <w:rPr>
          <w:rFonts w:eastAsiaTheme="minorEastAsia"/>
          <w:b/>
          <w:lang w:eastAsia="zh-CN"/>
        </w:rPr>
        <w:t xml:space="preserve">both </w:t>
      </w:r>
      <w:r>
        <w:rPr>
          <w:rFonts w:eastAsiaTheme="minorEastAsia" w:hint="eastAsia"/>
          <w:b/>
          <w:lang w:eastAsia="zh-CN"/>
        </w:rPr>
        <w:t>N</w:t>
      </w:r>
      <w:r w:rsidRPr="006E4791">
        <w:rPr>
          <w:rFonts w:eastAsiaTheme="minorEastAsia" w:hint="eastAsia"/>
          <w:b/>
          <w:lang w:eastAsia="zh-CN"/>
        </w:rPr>
        <w:t>UL and SUL.</w:t>
      </w:r>
    </w:p>
    <w:p w:rsidR="00D97D87" w:rsidRPr="006E4791" w:rsidRDefault="00D97D87" w:rsidP="00D97D87">
      <w:pPr>
        <w:pStyle w:val="BodyTex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</w:t>
      </w:r>
      <w:r>
        <w:rPr>
          <w:rFonts w:eastAsiaTheme="minor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end </w:t>
      </w:r>
      <w:proofErr w:type="gramStart"/>
      <w:r>
        <w:rPr>
          <w:rFonts w:eastAsiaTheme="minorEastAsia" w:hint="eastAsia"/>
          <w:b/>
          <w:lang w:eastAsia="zh-CN"/>
        </w:rPr>
        <w:t>an LS</w:t>
      </w:r>
      <w:proofErr w:type="gramEnd"/>
      <w:r>
        <w:rPr>
          <w:rFonts w:eastAsiaTheme="minorEastAsia" w:hint="eastAsia"/>
          <w:b/>
          <w:lang w:eastAsia="zh-CN"/>
        </w:rPr>
        <w:t xml:space="preserve"> to RAN1 about RAN2 consideration on two sets of CFRA resources allocation on NUL/SUL and possible solution: when </w:t>
      </w:r>
      <w:r w:rsidRPr="00D76F91">
        <w:rPr>
          <w:b/>
          <w:i/>
        </w:rPr>
        <w:t xml:space="preserve">UL/SUL indicator </w:t>
      </w:r>
      <w:r w:rsidRPr="00D76F91">
        <w:rPr>
          <w:b/>
        </w:rPr>
        <w:t>field</w:t>
      </w:r>
      <w:r>
        <w:rPr>
          <w:rFonts w:eastAsiaTheme="minorEastAsia" w:hint="eastAsia"/>
          <w:b/>
          <w:lang w:eastAsia="zh-CN"/>
        </w:rPr>
        <w:t xml:space="preserve"> is absent, one PRACH mask index can indicate</w:t>
      </w:r>
      <w:r w:rsidRPr="00B84033">
        <w:rPr>
          <w:rFonts w:eastAsiaTheme="minorEastAsia" w:hint="eastAsia"/>
          <w:b/>
          <w:lang w:eastAsia="zh-CN"/>
        </w:rPr>
        <w:t xml:space="preserve"> </w:t>
      </w:r>
      <w:r w:rsidRPr="00D76F91">
        <w:rPr>
          <w:rFonts w:eastAsiaTheme="minorEastAsia" w:hint="eastAsia"/>
          <w:b/>
          <w:lang w:eastAsia="zh-CN"/>
        </w:rPr>
        <w:t>the RO(s) on both NUL and SUL</w:t>
      </w:r>
      <w:r w:rsidRPr="006E4791">
        <w:rPr>
          <w:rFonts w:eastAsiaTheme="minorEastAsia" w:hint="eastAsia"/>
          <w:b/>
          <w:lang w:eastAsia="zh-CN"/>
        </w:rPr>
        <w:t>.</w:t>
      </w:r>
    </w:p>
    <w:p w:rsidR="002E4968" w:rsidRPr="00DF2224" w:rsidRDefault="002E4968" w:rsidP="002E4968">
      <w:pPr>
        <w:pStyle w:val="Heading1"/>
        <w:spacing w:afterLines="50" w:line="300" w:lineRule="atLeast"/>
        <w:rPr>
          <w:lang w:val="en-GB"/>
        </w:rPr>
      </w:pPr>
      <w:bookmarkStart w:id="6" w:name="_GoBack"/>
      <w:bookmarkEnd w:id="6"/>
      <w:r>
        <w:rPr>
          <w:rFonts w:hint="eastAsia"/>
          <w:lang w:val="en-GB"/>
        </w:rPr>
        <w:lastRenderedPageBreak/>
        <w:t>Reference</w:t>
      </w:r>
    </w:p>
    <w:p w:rsidR="0070468F" w:rsidRPr="0044173D" w:rsidRDefault="002E4968" w:rsidP="00BA0F4F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7" w:name="_Ref510444283"/>
      <w:bookmarkStart w:id="8" w:name="_Ref513721444"/>
      <w:r w:rsidRPr="00174B84">
        <w:rPr>
          <w:rFonts w:eastAsia="SimSun" w:hint="eastAsia"/>
          <w:lang w:eastAsia="zh-CN"/>
        </w:rPr>
        <w:t>3GPP TS38.21</w:t>
      </w:r>
      <w:bookmarkEnd w:id="7"/>
      <w:r w:rsidR="0044173D">
        <w:rPr>
          <w:rFonts w:eastAsia="SimSun" w:hint="eastAsia"/>
          <w:lang w:eastAsia="zh-CN"/>
        </w:rPr>
        <w:t>2</w:t>
      </w:r>
      <w:r w:rsidR="00AE7D5B">
        <w:rPr>
          <w:rFonts w:eastAsia="SimSun" w:hint="eastAsia"/>
          <w:lang w:eastAsia="zh-CN"/>
        </w:rPr>
        <w:t xml:space="preserve">, </w:t>
      </w:r>
      <w:r w:rsidR="00AE7D5B" w:rsidRPr="00586E27">
        <w:t>V</w:t>
      </w:r>
      <w:r w:rsidR="00AE7D5B">
        <w:t>15</w:t>
      </w:r>
      <w:r w:rsidR="00AE7D5B" w:rsidRPr="00586E27">
        <w:t>.</w:t>
      </w:r>
      <w:r w:rsidR="00AE7D5B">
        <w:t>1</w:t>
      </w:r>
      <w:r w:rsidR="00AE7D5B" w:rsidRPr="00586E27">
        <w:t>.</w:t>
      </w:r>
      <w:r w:rsidR="00AE7D5B">
        <w:t>0</w:t>
      </w:r>
      <w:bookmarkEnd w:id="8"/>
    </w:p>
    <w:p w:rsidR="0044173D" w:rsidRPr="00AE7D5B" w:rsidRDefault="0044173D" w:rsidP="0044173D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9" w:name="_Ref513721046"/>
      <w:r w:rsidRPr="0044173D">
        <w:rPr>
          <w:rFonts w:eastAsia="SimSun"/>
          <w:lang w:eastAsia="zh-CN"/>
        </w:rPr>
        <w:t>R2-1806229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endorsed</w:t>
      </w:r>
      <w:r>
        <w:rPr>
          <w:rFonts w:eastAsia="SimSun" w:hint="eastAsia"/>
          <w:lang w:eastAsia="zh-CN"/>
        </w:rPr>
        <w:t xml:space="preserve"> running 38.321</w:t>
      </w:r>
      <w:bookmarkEnd w:id="9"/>
    </w:p>
    <w:p w:rsidR="00AE7D5B" w:rsidRDefault="00AE7D5B" w:rsidP="00BA0F4F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0" w:name="_Ref513542177"/>
      <w:r w:rsidRPr="00AE7D5B">
        <w:rPr>
          <w:rFonts w:eastAsia="SimSun"/>
          <w:lang w:eastAsia="zh-CN"/>
        </w:rPr>
        <w:t>R</w:t>
      </w:r>
      <w:hyperlink r:id="rId13" w:history="1">
        <w:r w:rsidRPr="00AE7D5B">
          <w:rPr>
            <w:rFonts w:eastAsia="SimSun"/>
            <w:lang w:eastAsia="zh-CN"/>
          </w:rPr>
          <w:t>2-1806225</w:t>
        </w:r>
      </w:hyperlink>
      <w:r>
        <w:rPr>
          <w:rFonts w:eastAsia="SimSun" w:hint="eastAsia"/>
          <w:lang w:eastAsia="zh-CN"/>
        </w:rPr>
        <w:tab/>
        <w:t xml:space="preserve">, </w:t>
      </w:r>
      <w:r w:rsidRPr="00AE7D5B">
        <w:rPr>
          <w:rFonts w:eastAsia="SimSun"/>
          <w:lang w:eastAsia="zh-CN"/>
        </w:rPr>
        <w:t>CR on the PRACH table</w:t>
      </w:r>
      <w:r w:rsidRPr="00AE7D5B">
        <w:rPr>
          <w:rFonts w:eastAsia="SimSun"/>
          <w:lang w:eastAsia="zh-CN"/>
        </w:rPr>
        <w:tab/>
        <w:t>TP</w:t>
      </w:r>
      <w:bookmarkEnd w:id="10"/>
    </w:p>
    <w:sectPr w:rsidR="00AE7D5B" w:rsidSect="000A1559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0D4" w:rsidRDefault="000960D4">
      <w:r>
        <w:separator/>
      </w:r>
    </w:p>
  </w:endnote>
  <w:endnote w:type="continuationSeparator" w:id="0">
    <w:p w:rsidR="000960D4" w:rsidRDefault="0009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909" w:rsidRDefault="008429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7D87">
      <w:rPr>
        <w:rStyle w:val="PageNumber"/>
        <w:noProof/>
      </w:rPr>
      <w:t>1</w:t>
    </w:r>
    <w:r>
      <w:rPr>
        <w:rStyle w:val="PageNumber"/>
      </w:rPr>
      <w:fldChar w:fldCharType="end"/>
    </w:r>
  </w:p>
  <w:p w:rsidR="00842909" w:rsidRPr="00EE5651" w:rsidRDefault="00222C5E" w:rsidP="003F3150">
    <w:pPr>
      <w:pStyle w:val="Footer"/>
      <w:rPr>
        <w:rFonts w:eastAsia="SimSun"/>
        <w:sz w:val="20"/>
        <w:szCs w:val="20"/>
        <w:lang w:eastAsia="zh-CN"/>
      </w:rPr>
    </w:pPr>
    <w:r w:rsidRPr="00222C5E">
      <w:rPr>
        <w:rFonts w:eastAsia="SimSun"/>
        <w:sz w:val="20"/>
        <w:szCs w:val="20"/>
        <w:lang w:eastAsia="zh-CN"/>
      </w:rPr>
      <w:t>R2-1806999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0D4" w:rsidRDefault="000960D4">
      <w:r>
        <w:separator/>
      </w:r>
    </w:p>
  </w:footnote>
  <w:footnote w:type="continuationSeparator" w:id="0">
    <w:p w:rsidR="000960D4" w:rsidRDefault="00096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9F367F"/>
    <w:multiLevelType w:val="hybridMultilevel"/>
    <w:tmpl w:val="ADBEC9C2"/>
    <w:lvl w:ilvl="0" w:tplc="8A62444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1A5628"/>
    <w:multiLevelType w:val="hybridMultilevel"/>
    <w:tmpl w:val="29DA0D9C"/>
    <w:lvl w:ilvl="0" w:tplc="D50816D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9260AC"/>
    <w:multiLevelType w:val="hybridMultilevel"/>
    <w:tmpl w:val="9E7219E0"/>
    <w:lvl w:ilvl="0" w:tplc="E26E2F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C22CC6"/>
    <w:multiLevelType w:val="hybridMultilevel"/>
    <w:tmpl w:val="A2AE9550"/>
    <w:lvl w:ilvl="0" w:tplc="5ACA4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3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F6B20EF"/>
    <w:multiLevelType w:val="hybridMultilevel"/>
    <w:tmpl w:val="0D6665AE"/>
    <w:lvl w:ilvl="0" w:tplc="79FAEE4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4ED87E79"/>
    <w:multiLevelType w:val="hybridMultilevel"/>
    <w:tmpl w:val="2BEEA012"/>
    <w:lvl w:ilvl="0" w:tplc="40F8E29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9138F5"/>
    <w:multiLevelType w:val="hybridMultilevel"/>
    <w:tmpl w:val="AF4209F8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C10693E"/>
    <w:multiLevelType w:val="hybridMultilevel"/>
    <w:tmpl w:val="628E4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25"/>
  </w:num>
  <w:num w:numId="3">
    <w:abstractNumId w:val="12"/>
  </w:num>
  <w:num w:numId="4">
    <w:abstractNumId w:val="20"/>
  </w:num>
  <w:num w:numId="5">
    <w:abstractNumId w:val="3"/>
  </w:num>
  <w:num w:numId="6">
    <w:abstractNumId w:val="2"/>
  </w:num>
  <w:num w:numId="7">
    <w:abstractNumId w:val="2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0"/>
  </w:num>
  <w:num w:numId="11">
    <w:abstractNumId w:val="15"/>
  </w:num>
  <w:num w:numId="12">
    <w:abstractNumId w:val="21"/>
  </w:num>
  <w:num w:numId="13">
    <w:abstractNumId w:val="23"/>
  </w:num>
  <w:num w:numId="14">
    <w:abstractNumId w:val="10"/>
  </w:num>
  <w:num w:numId="15">
    <w:abstractNumId w:val="18"/>
  </w:num>
  <w:num w:numId="16">
    <w:abstractNumId w:val="11"/>
  </w:num>
  <w:num w:numId="17">
    <w:abstractNumId w:val="6"/>
  </w:num>
  <w:num w:numId="18">
    <w:abstractNumId w:val="4"/>
  </w:num>
  <w:num w:numId="19">
    <w:abstractNumId w:val="13"/>
  </w:num>
  <w:num w:numId="20">
    <w:abstractNumId w:val="19"/>
  </w:num>
  <w:num w:numId="21">
    <w:abstractNumId w:val="14"/>
  </w:num>
  <w:num w:numId="22">
    <w:abstractNumId w:val="7"/>
  </w:num>
  <w:num w:numId="23">
    <w:abstractNumId w:val="24"/>
  </w:num>
  <w:num w:numId="24">
    <w:abstractNumId w:val="5"/>
  </w:num>
  <w:num w:numId="25">
    <w:abstractNumId w:val="17"/>
  </w:num>
  <w:num w:numId="26">
    <w:abstractNumId w:val="16"/>
  </w:num>
  <w:num w:numId="27">
    <w:abstractNumId w:val="9"/>
  </w:num>
  <w:num w:numId="28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1BE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163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2C81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9BD"/>
    <w:rsid w:val="00053DE4"/>
    <w:rsid w:val="00054C72"/>
    <w:rsid w:val="00055014"/>
    <w:rsid w:val="000554B0"/>
    <w:rsid w:val="00055747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3521"/>
    <w:rsid w:val="000948F1"/>
    <w:rsid w:val="00094A21"/>
    <w:rsid w:val="00094B1C"/>
    <w:rsid w:val="00095DD7"/>
    <w:rsid w:val="00095EA4"/>
    <w:rsid w:val="000960D4"/>
    <w:rsid w:val="00096995"/>
    <w:rsid w:val="00096B93"/>
    <w:rsid w:val="000A0B3C"/>
    <w:rsid w:val="000A0F97"/>
    <w:rsid w:val="000A14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4F4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0A2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2F7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1E09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2B0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327"/>
    <w:rsid w:val="00110418"/>
    <w:rsid w:val="001105DC"/>
    <w:rsid w:val="001107E6"/>
    <w:rsid w:val="00110B3D"/>
    <w:rsid w:val="001115C1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5962"/>
    <w:rsid w:val="001268FB"/>
    <w:rsid w:val="00126934"/>
    <w:rsid w:val="00126B50"/>
    <w:rsid w:val="00126D21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BB8"/>
    <w:rsid w:val="00131CD7"/>
    <w:rsid w:val="00132DE9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2FA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3C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B84"/>
    <w:rsid w:val="00174FC1"/>
    <w:rsid w:val="00175816"/>
    <w:rsid w:val="00176393"/>
    <w:rsid w:val="0017666D"/>
    <w:rsid w:val="001779BE"/>
    <w:rsid w:val="00180C38"/>
    <w:rsid w:val="00182814"/>
    <w:rsid w:val="00182D30"/>
    <w:rsid w:val="001831E0"/>
    <w:rsid w:val="001835CF"/>
    <w:rsid w:val="001843D7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08FC"/>
    <w:rsid w:val="001911A3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AD9"/>
    <w:rsid w:val="001D3E0E"/>
    <w:rsid w:val="001D4AD6"/>
    <w:rsid w:val="001D5187"/>
    <w:rsid w:val="001D5308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AD"/>
    <w:rsid w:val="001E4523"/>
    <w:rsid w:val="001E4A1D"/>
    <w:rsid w:val="001E4B36"/>
    <w:rsid w:val="001E5A95"/>
    <w:rsid w:val="001E5F79"/>
    <w:rsid w:val="001E6844"/>
    <w:rsid w:val="001E68CA"/>
    <w:rsid w:val="001E6CC2"/>
    <w:rsid w:val="001E72AB"/>
    <w:rsid w:val="001E736F"/>
    <w:rsid w:val="001E7982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2C5E"/>
    <w:rsid w:val="00223193"/>
    <w:rsid w:val="0022331A"/>
    <w:rsid w:val="002240D4"/>
    <w:rsid w:val="00224452"/>
    <w:rsid w:val="00224818"/>
    <w:rsid w:val="00225009"/>
    <w:rsid w:val="00225387"/>
    <w:rsid w:val="00225695"/>
    <w:rsid w:val="00226703"/>
    <w:rsid w:val="002278D1"/>
    <w:rsid w:val="00227E72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599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4C1"/>
    <w:rsid w:val="0026245E"/>
    <w:rsid w:val="0026471A"/>
    <w:rsid w:val="002648B0"/>
    <w:rsid w:val="00264EA5"/>
    <w:rsid w:val="002655AA"/>
    <w:rsid w:val="00265957"/>
    <w:rsid w:val="00265B25"/>
    <w:rsid w:val="00265D90"/>
    <w:rsid w:val="0026607F"/>
    <w:rsid w:val="00266183"/>
    <w:rsid w:val="00266386"/>
    <w:rsid w:val="00266550"/>
    <w:rsid w:val="002674BA"/>
    <w:rsid w:val="00267734"/>
    <w:rsid w:val="00267A97"/>
    <w:rsid w:val="00270116"/>
    <w:rsid w:val="00270472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435"/>
    <w:rsid w:val="00277445"/>
    <w:rsid w:val="002777AB"/>
    <w:rsid w:val="00277BBB"/>
    <w:rsid w:val="002800F3"/>
    <w:rsid w:val="00280225"/>
    <w:rsid w:val="00280C0F"/>
    <w:rsid w:val="00281F33"/>
    <w:rsid w:val="0028291C"/>
    <w:rsid w:val="002829FD"/>
    <w:rsid w:val="002837AD"/>
    <w:rsid w:val="0028397D"/>
    <w:rsid w:val="00283E5E"/>
    <w:rsid w:val="00284767"/>
    <w:rsid w:val="0028477E"/>
    <w:rsid w:val="00284C7E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576"/>
    <w:rsid w:val="00291E61"/>
    <w:rsid w:val="00292D01"/>
    <w:rsid w:val="00293785"/>
    <w:rsid w:val="002939BF"/>
    <w:rsid w:val="00293F9B"/>
    <w:rsid w:val="00293FDB"/>
    <w:rsid w:val="00294369"/>
    <w:rsid w:val="0029588C"/>
    <w:rsid w:val="00297B1A"/>
    <w:rsid w:val="00297D7F"/>
    <w:rsid w:val="002A08F1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557"/>
    <w:rsid w:val="002B2C84"/>
    <w:rsid w:val="002B3524"/>
    <w:rsid w:val="002B3D7B"/>
    <w:rsid w:val="002B404F"/>
    <w:rsid w:val="002B46A1"/>
    <w:rsid w:val="002B46AC"/>
    <w:rsid w:val="002B52D6"/>
    <w:rsid w:val="002B53C8"/>
    <w:rsid w:val="002B54DA"/>
    <w:rsid w:val="002B5EF6"/>
    <w:rsid w:val="002B604E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7E6"/>
    <w:rsid w:val="002D3A47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3B59"/>
    <w:rsid w:val="002E406C"/>
    <w:rsid w:val="002E4393"/>
    <w:rsid w:val="002E44F1"/>
    <w:rsid w:val="002E491F"/>
    <w:rsid w:val="002E4968"/>
    <w:rsid w:val="002E4C0B"/>
    <w:rsid w:val="002E4E13"/>
    <w:rsid w:val="002E4FF4"/>
    <w:rsid w:val="002E576C"/>
    <w:rsid w:val="002E5BD0"/>
    <w:rsid w:val="002E5D5E"/>
    <w:rsid w:val="002E6181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8E2"/>
    <w:rsid w:val="002F7D10"/>
    <w:rsid w:val="002F7D53"/>
    <w:rsid w:val="00300156"/>
    <w:rsid w:val="00300DC9"/>
    <w:rsid w:val="00300FA7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33D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0C4"/>
    <w:rsid w:val="0032439A"/>
    <w:rsid w:val="003247A5"/>
    <w:rsid w:val="00324DD0"/>
    <w:rsid w:val="00325669"/>
    <w:rsid w:val="0032570F"/>
    <w:rsid w:val="003258E0"/>
    <w:rsid w:val="00325A00"/>
    <w:rsid w:val="00325E8C"/>
    <w:rsid w:val="00326126"/>
    <w:rsid w:val="003268D1"/>
    <w:rsid w:val="00326C67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2B98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26C2"/>
    <w:rsid w:val="00372BCC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6761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4303"/>
    <w:rsid w:val="003A4545"/>
    <w:rsid w:val="003A45F7"/>
    <w:rsid w:val="003A4D69"/>
    <w:rsid w:val="003A51E7"/>
    <w:rsid w:val="003A5284"/>
    <w:rsid w:val="003A52F6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15D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46F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2D7"/>
    <w:rsid w:val="003D3ED1"/>
    <w:rsid w:val="003D3ED5"/>
    <w:rsid w:val="003D5620"/>
    <w:rsid w:val="003D5B5B"/>
    <w:rsid w:val="003D6301"/>
    <w:rsid w:val="003D649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985"/>
    <w:rsid w:val="003F1A41"/>
    <w:rsid w:val="003F1F07"/>
    <w:rsid w:val="003F27A3"/>
    <w:rsid w:val="003F2CB7"/>
    <w:rsid w:val="003F3150"/>
    <w:rsid w:val="003F33E9"/>
    <w:rsid w:val="003F388F"/>
    <w:rsid w:val="003F38C3"/>
    <w:rsid w:val="003F3AF4"/>
    <w:rsid w:val="003F3E75"/>
    <w:rsid w:val="003F5A76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1D9"/>
    <w:rsid w:val="004142D2"/>
    <w:rsid w:val="00414869"/>
    <w:rsid w:val="00414972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10D1"/>
    <w:rsid w:val="00431997"/>
    <w:rsid w:val="0043200E"/>
    <w:rsid w:val="0043239E"/>
    <w:rsid w:val="00432822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64D5"/>
    <w:rsid w:val="00437198"/>
    <w:rsid w:val="00437289"/>
    <w:rsid w:val="004375FC"/>
    <w:rsid w:val="00437693"/>
    <w:rsid w:val="0043770E"/>
    <w:rsid w:val="00437876"/>
    <w:rsid w:val="00441673"/>
    <w:rsid w:val="0044173D"/>
    <w:rsid w:val="00441BF8"/>
    <w:rsid w:val="00441D8A"/>
    <w:rsid w:val="0044200F"/>
    <w:rsid w:val="00442554"/>
    <w:rsid w:val="0044267C"/>
    <w:rsid w:val="00442A4B"/>
    <w:rsid w:val="00442D7F"/>
    <w:rsid w:val="00443063"/>
    <w:rsid w:val="00443D4E"/>
    <w:rsid w:val="00444035"/>
    <w:rsid w:val="004443CD"/>
    <w:rsid w:val="0044482E"/>
    <w:rsid w:val="00444EF4"/>
    <w:rsid w:val="004453C1"/>
    <w:rsid w:val="00445812"/>
    <w:rsid w:val="00446E50"/>
    <w:rsid w:val="004470C9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AB7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1CA9"/>
    <w:rsid w:val="004625C9"/>
    <w:rsid w:val="004632B2"/>
    <w:rsid w:val="00463CAF"/>
    <w:rsid w:val="004646B3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788"/>
    <w:rsid w:val="00470932"/>
    <w:rsid w:val="00470C5C"/>
    <w:rsid w:val="00470ED5"/>
    <w:rsid w:val="00470F57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1819"/>
    <w:rsid w:val="004B1E5A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3AF"/>
    <w:rsid w:val="004B6B5E"/>
    <w:rsid w:val="004B7572"/>
    <w:rsid w:val="004B7915"/>
    <w:rsid w:val="004B7C1C"/>
    <w:rsid w:val="004C02E6"/>
    <w:rsid w:val="004C0748"/>
    <w:rsid w:val="004C1651"/>
    <w:rsid w:val="004C1696"/>
    <w:rsid w:val="004C211A"/>
    <w:rsid w:val="004C2489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51A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8E8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6D97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178B3"/>
    <w:rsid w:val="00520384"/>
    <w:rsid w:val="00520502"/>
    <w:rsid w:val="005207C5"/>
    <w:rsid w:val="00520887"/>
    <w:rsid w:val="00520C8B"/>
    <w:rsid w:val="00520F3C"/>
    <w:rsid w:val="005212FF"/>
    <w:rsid w:val="005214B0"/>
    <w:rsid w:val="005225D5"/>
    <w:rsid w:val="005234A7"/>
    <w:rsid w:val="005236F2"/>
    <w:rsid w:val="00524573"/>
    <w:rsid w:val="0052594F"/>
    <w:rsid w:val="0052596B"/>
    <w:rsid w:val="00526CC2"/>
    <w:rsid w:val="0052756F"/>
    <w:rsid w:val="00527945"/>
    <w:rsid w:val="00530BB1"/>
    <w:rsid w:val="00531062"/>
    <w:rsid w:val="0053164B"/>
    <w:rsid w:val="00531A80"/>
    <w:rsid w:val="00531A83"/>
    <w:rsid w:val="00531E37"/>
    <w:rsid w:val="0053235A"/>
    <w:rsid w:val="005325E7"/>
    <w:rsid w:val="00532858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2A4A"/>
    <w:rsid w:val="00543DD2"/>
    <w:rsid w:val="00544317"/>
    <w:rsid w:val="00544455"/>
    <w:rsid w:val="00544B3F"/>
    <w:rsid w:val="00544C7B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12"/>
    <w:rsid w:val="00557ADA"/>
    <w:rsid w:val="0056025D"/>
    <w:rsid w:val="005605B6"/>
    <w:rsid w:val="00560D8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96D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F6E"/>
    <w:rsid w:val="0058112D"/>
    <w:rsid w:val="005811CA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158"/>
    <w:rsid w:val="005952FC"/>
    <w:rsid w:val="005957CF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200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A4F"/>
    <w:rsid w:val="005B3E05"/>
    <w:rsid w:val="005B3FA4"/>
    <w:rsid w:val="005B44AC"/>
    <w:rsid w:val="005B52C0"/>
    <w:rsid w:val="005B54CD"/>
    <w:rsid w:val="005B6931"/>
    <w:rsid w:val="005B6F9A"/>
    <w:rsid w:val="005B7107"/>
    <w:rsid w:val="005B721A"/>
    <w:rsid w:val="005B7FD4"/>
    <w:rsid w:val="005B7FDC"/>
    <w:rsid w:val="005C13BE"/>
    <w:rsid w:val="005C14C6"/>
    <w:rsid w:val="005C1AF2"/>
    <w:rsid w:val="005C1C1C"/>
    <w:rsid w:val="005C24FE"/>
    <w:rsid w:val="005C272E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060"/>
    <w:rsid w:val="005D13BA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D7E6C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72D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496"/>
    <w:rsid w:val="0060055A"/>
    <w:rsid w:val="00600643"/>
    <w:rsid w:val="00600B36"/>
    <w:rsid w:val="00601494"/>
    <w:rsid w:val="0060181F"/>
    <w:rsid w:val="00601AA9"/>
    <w:rsid w:val="00601C33"/>
    <w:rsid w:val="00602CAA"/>
    <w:rsid w:val="00602E58"/>
    <w:rsid w:val="00603A57"/>
    <w:rsid w:val="00603B5E"/>
    <w:rsid w:val="00603D6F"/>
    <w:rsid w:val="00604519"/>
    <w:rsid w:val="0060498E"/>
    <w:rsid w:val="00604BBC"/>
    <w:rsid w:val="00604F2D"/>
    <w:rsid w:val="00605606"/>
    <w:rsid w:val="006060CB"/>
    <w:rsid w:val="0060693B"/>
    <w:rsid w:val="0060795B"/>
    <w:rsid w:val="00607B87"/>
    <w:rsid w:val="00607DC5"/>
    <w:rsid w:val="00610973"/>
    <w:rsid w:val="0061116E"/>
    <w:rsid w:val="00611F93"/>
    <w:rsid w:val="006120A7"/>
    <w:rsid w:val="006127BB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4EA3"/>
    <w:rsid w:val="006251AA"/>
    <w:rsid w:val="006255A1"/>
    <w:rsid w:val="00625CDA"/>
    <w:rsid w:val="00626071"/>
    <w:rsid w:val="00626471"/>
    <w:rsid w:val="00626BEB"/>
    <w:rsid w:val="006273C0"/>
    <w:rsid w:val="0062778D"/>
    <w:rsid w:val="00627C3E"/>
    <w:rsid w:val="006300DB"/>
    <w:rsid w:val="00630482"/>
    <w:rsid w:val="00630ECC"/>
    <w:rsid w:val="00631307"/>
    <w:rsid w:val="006316F8"/>
    <w:rsid w:val="006329C5"/>
    <w:rsid w:val="00632A28"/>
    <w:rsid w:val="0063323C"/>
    <w:rsid w:val="00633361"/>
    <w:rsid w:val="006340BC"/>
    <w:rsid w:val="0063425A"/>
    <w:rsid w:val="00634264"/>
    <w:rsid w:val="006342A1"/>
    <w:rsid w:val="006345D3"/>
    <w:rsid w:val="00634CCB"/>
    <w:rsid w:val="00634DF8"/>
    <w:rsid w:val="006360F4"/>
    <w:rsid w:val="0063637A"/>
    <w:rsid w:val="006364EF"/>
    <w:rsid w:val="0063736C"/>
    <w:rsid w:val="0064056C"/>
    <w:rsid w:val="00640DF9"/>
    <w:rsid w:val="00640EC9"/>
    <w:rsid w:val="00641391"/>
    <w:rsid w:val="006418AE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C6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80B"/>
    <w:rsid w:val="00653A22"/>
    <w:rsid w:val="00653BB0"/>
    <w:rsid w:val="00653C01"/>
    <w:rsid w:val="00656592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685"/>
    <w:rsid w:val="006626A0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9D9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0A82"/>
    <w:rsid w:val="006818DC"/>
    <w:rsid w:val="00681A0C"/>
    <w:rsid w:val="00681DBA"/>
    <w:rsid w:val="006824C6"/>
    <w:rsid w:val="00682CF8"/>
    <w:rsid w:val="00683A4C"/>
    <w:rsid w:val="00683C4A"/>
    <w:rsid w:val="00683FE6"/>
    <w:rsid w:val="0068404A"/>
    <w:rsid w:val="006843CB"/>
    <w:rsid w:val="00684400"/>
    <w:rsid w:val="006845F4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E0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BBA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02D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3E06"/>
    <w:rsid w:val="006D4485"/>
    <w:rsid w:val="006D4755"/>
    <w:rsid w:val="006D48ED"/>
    <w:rsid w:val="006D6517"/>
    <w:rsid w:val="006D6856"/>
    <w:rsid w:val="006D6EB5"/>
    <w:rsid w:val="006D7331"/>
    <w:rsid w:val="006D737C"/>
    <w:rsid w:val="006E1460"/>
    <w:rsid w:val="006E1464"/>
    <w:rsid w:val="006E172B"/>
    <w:rsid w:val="006E194E"/>
    <w:rsid w:val="006E29FD"/>
    <w:rsid w:val="006E2B4B"/>
    <w:rsid w:val="006E2D52"/>
    <w:rsid w:val="006E38A1"/>
    <w:rsid w:val="006E4282"/>
    <w:rsid w:val="006E461C"/>
    <w:rsid w:val="006E4630"/>
    <w:rsid w:val="006E4791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68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7A2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5245"/>
    <w:rsid w:val="007153B7"/>
    <w:rsid w:val="00715708"/>
    <w:rsid w:val="00715C81"/>
    <w:rsid w:val="0071670C"/>
    <w:rsid w:val="007167E2"/>
    <w:rsid w:val="0071682B"/>
    <w:rsid w:val="007174D0"/>
    <w:rsid w:val="007177B6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55A"/>
    <w:rsid w:val="00723995"/>
    <w:rsid w:val="00724777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38D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CFE"/>
    <w:rsid w:val="00776D50"/>
    <w:rsid w:val="00776EFA"/>
    <w:rsid w:val="00776F8C"/>
    <w:rsid w:val="00776FF8"/>
    <w:rsid w:val="00777ABC"/>
    <w:rsid w:val="00777EEC"/>
    <w:rsid w:val="00780448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66E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7C7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F3F"/>
    <w:rsid w:val="007B30C7"/>
    <w:rsid w:val="007B3DC6"/>
    <w:rsid w:val="007B3E53"/>
    <w:rsid w:val="007B41D0"/>
    <w:rsid w:val="007B478B"/>
    <w:rsid w:val="007B4812"/>
    <w:rsid w:val="007B4C07"/>
    <w:rsid w:val="007B55AD"/>
    <w:rsid w:val="007B6557"/>
    <w:rsid w:val="007B769B"/>
    <w:rsid w:val="007B78A2"/>
    <w:rsid w:val="007B7AEB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02B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73B"/>
    <w:rsid w:val="007E0C12"/>
    <w:rsid w:val="007E0EC7"/>
    <w:rsid w:val="007E1371"/>
    <w:rsid w:val="007E1459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8F2"/>
    <w:rsid w:val="007E4E38"/>
    <w:rsid w:val="007E519A"/>
    <w:rsid w:val="007E5BBB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3EBC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47934"/>
    <w:rsid w:val="00850023"/>
    <w:rsid w:val="00850024"/>
    <w:rsid w:val="008502DA"/>
    <w:rsid w:val="008503BC"/>
    <w:rsid w:val="00850954"/>
    <w:rsid w:val="00850A7A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56"/>
    <w:rsid w:val="008578DE"/>
    <w:rsid w:val="00857DD5"/>
    <w:rsid w:val="008601F1"/>
    <w:rsid w:val="008604B3"/>
    <w:rsid w:val="00860594"/>
    <w:rsid w:val="00860D75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5DD8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710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3D6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84B"/>
    <w:rsid w:val="008A6A25"/>
    <w:rsid w:val="008A764A"/>
    <w:rsid w:val="008B025D"/>
    <w:rsid w:val="008B2385"/>
    <w:rsid w:val="008B2B2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1BA4"/>
    <w:rsid w:val="008C2396"/>
    <w:rsid w:val="008C3090"/>
    <w:rsid w:val="008C3841"/>
    <w:rsid w:val="008C38D7"/>
    <w:rsid w:val="008C3F66"/>
    <w:rsid w:val="008C437D"/>
    <w:rsid w:val="008C47AC"/>
    <w:rsid w:val="008C61E1"/>
    <w:rsid w:val="008C682F"/>
    <w:rsid w:val="008C70C7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560C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AC"/>
    <w:rsid w:val="008F39CB"/>
    <w:rsid w:val="008F477D"/>
    <w:rsid w:val="008F5362"/>
    <w:rsid w:val="008F54C2"/>
    <w:rsid w:val="008F5865"/>
    <w:rsid w:val="008F5A18"/>
    <w:rsid w:val="008F5F44"/>
    <w:rsid w:val="008F662A"/>
    <w:rsid w:val="008F6793"/>
    <w:rsid w:val="008F6F2C"/>
    <w:rsid w:val="008F7BA8"/>
    <w:rsid w:val="008F7F14"/>
    <w:rsid w:val="00900B5E"/>
    <w:rsid w:val="00900C51"/>
    <w:rsid w:val="00900F65"/>
    <w:rsid w:val="00901057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0CF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92E"/>
    <w:rsid w:val="009449F9"/>
    <w:rsid w:val="009465CB"/>
    <w:rsid w:val="00946EAE"/>
    <w:rsid w:val="009472B8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6AB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8B8"/>
    <w:rsid w:val="00960A20"/>
    <w:rsid w:val="00960EB6"/>
    <w:rsid w:val="00960F2A"/>
    <w:rsid w:val="00960F31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2F9"/>
    <w:rsid w:val="00997B1C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49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0CCB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36E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1AC9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4B61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20E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47F6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879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6701"/>
    <w:rsid w:val="00A676BF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6C48"/>
    <w:rsid w:val="00A87970"/>
    <w:rsid w:val="00A87AE7"/>
    <w:rsid w:val="00A900B7"/>
    <w:rsid w:val="00A90350"/>
    <w:rsid w:val="00A908F6"/>
    <w:rsid w:val="00A9102D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14D9"/>
    <w:rsid w:val="00AA1B5F"/>
    <w:rsid w:val="00AA1B93"/>
    <w:rsid w:val="00AA1C74"/>
    <w:rsid w:val="00AA206D"/>
    <w:rsid w:val="00AA20CD"/>
    <w:rsid w:val="00AA2DAC"/>
    <w:rsid w:val="00AA3165"/>
    <w:rsid w:val="00AA39C2"/>
    <w:rsid w:val="00AA4493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5D4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91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38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061"/>
    <w:rsid w:val="00AE66CF"/>
    <w:rsid w:val="00AE796B"/>
    <w:rsid w:val="00AE7D5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182"/>
    <w:rsid w:val="00B05FAF"/>
    <w:rsid w:val="00B05FC5"/>
    <w:rsid w:val="00B07AA3"/>
    <w:rsid w:val="00B07BB7"/>
    <w:rsid w:val="00B07D3E"/>
    <w:rsid w:val="00B10666"/>
    <w:rsid w:val="00B1076E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C03"/>
    <w:rsid w:val="00B16061"/>
    <w:rsid w:val="00B204CC"/>
    <w:rsid w:val="00B2074B"/>
    <w:rsid w:val="00B20763"/>
    <w:rsid w:val="00B21FF7"/>
    <w:rsid w:val="00B2227B"/>
    <w:rsid w:val="00B2295E"/>
    <w:rsid w:val="00B22997"/>
    <w:rsid w:val="00B238F8"/>
    <w:rsid w:val="00B23A64"/>
    <w:rsid w:val="00B24604"/>
    <w:rsid w:val="00B24DA4"/>
    <w:rsid w:val="00B24DF9"/>
    <w:rsid w:val="00B2510D"/>
    <w:rsid w:val="00B254D2"/>
    <w:rsid w:val="00B25892"/>
    <w:rsid w:val="00B25AB0"/>
    <w:rsid w:val="00B25AC0"/>
    <w:rsid w:val="00B26AA1"/>
    <w:rsid w:val="00B27008"/>
    <w:rsid w:val="00B2746A"/>
    <w:rsid w:val="00B27772"/>
    <w:rsid w:val="00B27CB0"/>
    <w:rsid w:val="00B27E7F"/>
    <w:rsid w:val="00B306AA"/>
    <w:rsid w:val="00B30C63"/>
    <w:rsid w:val="00B30D50"/>
    <w:rsid w:val="00B31039"/>
    <w:rsid w:val="00B31BCE"/>
    <w:rsid w:val="00B335F5"/>
    <w:rsid w:val="00B33C8A"/>
    <w:rsid w:val="00B34946"/>
    <w:rsid w:val="00B34CF1"/>
    <w:rsid w:val="00B3518D"/>
    <w:rsid w:val="00B36403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1CC"/>
    <w:rsid w:val="00B46375"/>
    <w:rsid w:val="00B46B49"/>
    <w:rsid w:val="00B46FA1"/>
    <w:rsid w:val="00B4739F"/>
    <w:rsid w:val="00B50705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6F6B"/>
    <w:rsid w:val="00B57956"/>
    <w:rsid w:val="00B57AF4"/>
    <w:rsid w:val="00B60722"/>
    <w:rsid w:val="00B61801"/>
    <w:rsid w:val="00B6187D"/>
    <w:rsid w:val="00B619DA"/>
    <w:rsid w:val="00B638DB"/>
    <w:rsid w:val="00B64F3D"/>
    <w:rsid w:val="00B65CC7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033"/>
    <w:rsid w:val="00B8450C"/>
    <w:rsid w:val="00B84957"/>
    <w:rsid w:val="00B84CE9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72FA"/>
    <w:rsid w:val="00B87FBC"/>
    <w:rsid w:val="00B9029B"/>
    <w:rsid w:val="00B90672"/>
    <w:rsid w:val="00B908DC"/>
    <w:rsid w:val="00B90A72"/>
    <w:rsid w:val="00B90B45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1924"/>
    <w:rsid w:val="00BA2DA2"/>
    <w:rsid w:val="00BA3525"/>
    <w:rsid w:val="00BA4724"/>
    <w:rsid w:val="00BA50F1"/>
    <w:rsid w:val="00BA516F"/>
    <w:rsid w:val="00BA6316"/>
    <w:rsid w:val="00BA6C72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A9D"/>
    <w:rsid w:val="00BB5C88"/>
    <w:rsid w:val="00BB5FC0"/>
    <w:rsid w:val="00BB71EB"/>
    <w:rsid w:val="00BB72DF"/>
    <w:rsid w:val="00BB798F"/>
    <w:rsid w:val="00BB7C39"/>
    <w:rsid w:val="00BC06C5"/>
    <w:rsid w:val="00BC08FC"/>
    <w:rsid w:val="00BC0944"/>
    <w:rsid w:val="00BC0A56"/>
    <w:rsid w:val="00BC18C5"/>
    <w:rsid w:val="00BC1B17"/>
    <w:rsid w:val="00BC1EE5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0EED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3FCE"/>
    <w:rsid w:val="00C04227"/>
    <w:rsid w:val="00C04491"/>
    <w:rsid w:val="00C04908"/>
    <w:rsid w:val="00C04CBE"/>
    <w:rsid w:val="00C05672"/>
    <w:rsid w:val="00C06255"/>
    <w:rsid w:val="00C0637A"/>
    <w:rsid w:val="00C0647C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46F"/>
    <w:rsid w:val="00C17E5F"/>
    <w:rsid w:val="00C17F35"/>
    <w:rsid w:val="00C20073"/>
    <w:rsid w:val="00C206A2"/>
    <w:rsid w:val="00C21453"/>
    <w:rsid w:val="00C2255B"/>
    <w:rsid w:val="00C2291A"/>
    <w:rsid w:val="00C22D37"/>
    <w:rsid w:val="00C23101"/>
    <w:rsid w:val="00C23674"/>
    <w:rsid w:val="00C2368B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27FA2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40"/>
    <w:rsid w:val="00C324F1"/>
    <w:rsid w:val="00C3260D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C57"/>
    <w:rsid w:val="00C36D37"/>
    <w:rsid w:val="00C36D89"/>
    <w:rsid w:val="00C36ED6"/>
    <w:rsid w:val="00C37F7C"/>
    <w:rsid w:val="00C40003"/>
    <w:rsid w:val="00C40544"/>
    <w:rsid w:val="00C4159E"/>
    <w:rsid w:val="00C415C5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5B4"/>
    <w:rsid w:val="00C47811"/>
    <w:rsid w:val="00C47B10"/>
    <w:rsid w:val="00C47EBE"/>
    <w:rsid w:val="00C50373"/>
    <w:rsid w:val="00C51B7F"/>
    <w:rsid w:val="00C51DCF"/>
    <w:rsid w:val="00C522CC"/>
    <w:rsid w:val="00C536D7"/>
    <w:rsid w:val="00C53818"/>
    <w:rsid w:val="00C53A6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4DA"/>
    <w:rsid w:val="00C56950"/>
    <w:rsid w:val="00C5716C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1D3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3DD8"/>
    <w:rsid w:val="00CA42E4"/>
    <w:rsid w:val="00CA47F0"/>
    <w:rsid w:val="00CA4EF3"/>
    <w:rsid w:val="00CA50C9"/>
    <w:rsid w:val="00CA530D"/>
    <w:rsid w:val="00CA6964"/>
    <w:rsid w:val="00CA6E3F"/>
    <w:rsid w:val="00CA72D1"/>
    <w:rsid w:val="00CA7F10"/>
    <w:rsid w:val="00CB01BA"/>
    <w:rsid w:val="00CB0EC1"/>
    <w:rsid w:val="00CB10CB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D4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1F29"/>
    <w:rsid w:val="00CD212D"/>
    <w:rsid w:val="00CD2441"/>
    <w:rsid w:val="00CD24BF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558"/>
    <w:rsid w:val="00CE5E8D"/>
    <w:rsid w:val="00CE6193"/>
    <w:rsid w:val="00CE6340"/>
    <w:rsid w:val="00CE658C"/>
    <w:rsid w:val="00CE6A54"/>
    <w:rsid w:val="00CE7308"/>
    <w:rsid w:val="00CE7310"/>
    <w:rsid w:val="00CE7615"/>
    <w:rsid w:val="00CE7F8B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634"/>
    <w:rsid w:val="00D00F91"/>
    <w:rsid w:val="00D01B91"/>
    <w:rsid w:val="00D01E38"/>
    <w:rsid w:val="00D020B1"/>
    <w:rsid w:val="00D02BD5"/>
    <w:rsid w:val="00D02C5A"/>
    <w:rsid w:val="00D02D17"/>
    <w:rsid w:val="00D030E1"/>
    <w:rsid w:val="00D033A7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D28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3BA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46C6"/>
    <w:rsid w:val="00D34990"/>
    <w:rsid w:val="00D34C75"/>
    <w:rsid w:val="00D34DAC"/>
    <w:rsid w:val="00D3575F"/>
    <w:rsid w:val="00D3633A"/>
    <w:rsid w:val="00D368C7"/>
    <w:rsid w:val="00D36B4D"/>
    <w:rsid w:val="00D36D10"/>
    <w:rsid w:val="00D36D66"/>
    <w:rsid w:val="00D37357"/>
    <w:rsid w:val="00D40242"/>
    <w:rsid w:val="00D40630"/>
    <w:rsid w:val="00D4082B"/>
    <w:rsid w:val="00D40F2E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4BB7"/>
    <w:rsid w:val="00D4586E"/>
    <w:rsid w:val="00D46142"/>
    <w:rsid w:val="00D46473"/>
    <w:rsid w:val="00D46628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961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B1"/>
    <w:rsid w:val="00D67DBE"/>
    <w:rsid w:val="00D67DC0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97D"/>
    <w:rsid w:val="00D76DF7"/>
    <w:rsid w:val="00D76EC7"/>
    <w:rsid w:val="00D76F91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0B7"/>
    <w:rsid w:val="00D87647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895"/>
    <w:rsid w:val="00D95D5C"/>
    <w:rsid w:val="00D963E9"/>
    <w:rsid w:val="00D968B3"/>
    <w:rsid w:val="00D96E8B"/>
    <w:rsid w:val="00D96F76"/>
    <w:rsid w:val="00D97D40"/>
    <w:rsid w:val="00D97D87"/>
    <w:rsid w:val="00DA01D7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86A"/>
    <w:rsid w:val="00DA5BD2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137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5F72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11E"/>
    <w:rsid w:val="00DD0339"/>
    <w:rsid w:val="00DD07C5"/>
    <w:rsid w:val="00DD101C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7F2"/>
    <w:rsid w:val="00DE38C4"/>
    <w:rsid w:val="00DE3A45"/>
    <w:rsid w:val="00DE3F4C"/>
    <w:rsid w:val="00DE4309"/>
    <w:rsid w:val="00DE48CF"/>
    <w:rsid w:val="00DE4AE8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25DF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1B6"/>
    <w:rsid w:val="00E34270"/>
    <w:rsid w:val="00E3555F"/>
    <w:rsid w:val="00E35EF3"/>
    <w:rsid w:val="00E3626D"/>
    <w:rsid w:val="00E36280"/>
    <w:rsid w:val="00E37134"/>
    <w:rsid w:val="00E379CB"/>
    <w:rsid w:val="00E37FB4"/>
    <w:rsid w:val="00E400C7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CEB"/>
    <w:rsid w:val="00E55659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4816"/>
    <w:rsid w:val="00E64CDD"/>
    <w:rsid w:val="00E6505F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404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1E48"/>
    <w:rsid w:val="00E82A88"/>
    <w:rsid w:val="00E83314"/>
    <w:rsid w:val="00E837D4"/>
    <w:rsid w:val="00E83D72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578"/>
    <w:rsid w:val="00E96A3C"/>
    <w:rsid w:val="00E97270"/>
    <w:rsid w:val="00E97321"/>
    <w:rsid w:val="00E97651"/>
    <w:rsid w:val="00EA05DB"/>
    <w:rsid w:val="00EA08FC"/>
    <w:rsid w:val="00EA091D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597"/>
    <w:rsid w:val="00EC085D"/>
    <w:rsid w:val="00EC0CEB"/>
    <w:rsid w:val="00EC1358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D7BCF"/>
    <w:rsid w:val="00EE0179"/>
    <w:rsid w:val="00EE032D"/>
    <w:rsid w:val="00EE0995"/>
    <w:rsid w:val="00EE0C73"/>
    <w:rsid w:val="00EE0DD3"/>
    <w:rsid w:val="00EE127B"/>
    <w:rsid w:val="00EE1D50"/>
    <w:rsid w:val="00EE28F9"/>
    <w:rsid w:val="00EE2B1C"/>
    <w:rsid w:val="00EE2EF4"/>
    <w:rsid w:val="00EE3013"/>
    <w:rsid w:val="00EE384E"/>
    <w:rsid w:val="00EE395B"/>
    <w:rsid w:val="00EE4023"/>
    <w:rsid w:val="00EE4764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81"/>
    <w:rsid w:val="00F363E1"/>
    <w:rsid w:val="00F36555"/>
    <w:rsid w:val="00F379D9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5E8E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4E0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3EF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62B"/>
    <w:rsid w:val="00F8594C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086B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526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3EFF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7D5"/>
    <w:rsid w:val="00FE7AF6"/>
    <w:rsid w:val="00FF0A80"/>
    <w:rsid w:val="00FF1319"/>
    <w:rsid w:val="00FF157E"/>
    <w:rsid w:val="00FF2568"/>
    <w:rsid w:val="00FF3003"/>
    <w:rsid w:val="00FF31D1"/>
    <w:rsid w:val="00FF3FD8"/>
    <w:rsid w:val="00FF43C3"/>
    <w:rsid w:val="00FF4BCC"/>
    <w:rsid w:val="00FF4EE0"/>
    <w:rsid w:val="00FF4F10"/>
    <w:rsid w:val="00FF58AF"/>
    <w:rsid w:val="00FF6767"/>
    <w:rsid w:val="00FF67BC"/>
    <w:rsid w:val="00FF735F"/>
    <w:rsid w:val="00FF76B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F:\3GPP\RAN2\2018\RAN2%20101bis\Docs\R2-1806225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EEC03-95F5-4FA3-A292-1DD84E412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3</cp:revision>
  <cp:lastPrinted>2007-08-28T22:45:00Z</cp:lastPrinted>
  <dcterms:created xsi:type="dcterms:W3CDTF">2018-05-10T16:37:00Z</dcterms:created>
  <dcterms:modified xsi:type="dcterms:W3CDTF">2018-05-10T16:39:00Z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